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可莎蜜兒简介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玫隆食品成立于</w:t>
      </w:r>
      <w:r>
        <w:rPr>
          <w:rFonts w:ascii="宋体" w:hAnsi="宋体" w:eastAsia="宋体"/>
          <w:sz w:val="24"/>
          <w:szCs w:val="24"/>
        </w:rPr>
        <w:t>1993年，旗下终端</w:t>
      </w:r>
      <w:r>
        <w:rPr>
          <w:rFonts w:hint="eastAsia" w:ascii="宋体" w:hAnsi="宋体" w:eastAsia="宋体"/>
          <w:sz w:val="24"/>
          <w:szCs w:val="24"/>
        </w:rPr>
        <w:t>知名本土</w:t>
      </w:r>
      <w:r>
        <w:rPr>
          <w:rFonts w:ascii="宋体" w:hAnsi="宋体" w:eastAsia="宋体"/>
          <w:sz w:val="24"/>
          <w:szCs w:val="24"/>
        </w:rPr>
        <w:t>品牌可莎蜜兒成立于2008年，以提供健康、美味的食品和得体服务为载体，把积极的价值理念带进社区，经过15年的发展，已深度融入用户生活。</w:t>
      </w:r>
      <w:r>
        <w:rPr>
          <w:rFonts w:hint="eastAsia" w:ascii="宋体" w:hAnsi="宋体" w:eastAsia="宋体"/>
          <w:sz w:val="24"/>
          <w:szCs w:val="24"/>
        </w:rPr>
        <w:t>可莎蜜兒目前在杭州有</w:t>
      </w:r>
      <w:r>
        <w:rPr>
          <w:rFonts w:ascii="宋体" w:hAnsi="宋体" w:eastAsia="宋体"/>
          <w:sz w:val="24"/>
          <w:szCs w:val="24"/>
        </w:rPr>
        <w:t>120余家门店，全部直营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品牌自有小程序</w:t>
      </w:r>
      <w:r>
        <w:rPr>
          <w:rFonts w:hint="eastAsia" w:ascii="宋体" w:hAnsi="宋体" w:eastAsia="宋体"/>
          <w:sz w:val="24"/>
          <w:szCs w:val="24"/>
        </w:rPr>
        <w:t>下单</w:t>
      </w:r>
      <w:r>
        <w:rPr>
          <w:rFonts w:ascii="宋体" w:hAnsi="宋体" w:eastAsia="宋体"/>
          <w:sz w:val="24"/>
          <w:szCs w:val="24"/>
        </w:rPr>
        <w:t>满30元免费配送。一本初衷地从事烘焙业，始终践行“首先要能给自己的孩子吃，才能给用户吃”的朴素理念，让用户更安心。400</w:t>
      </w:r>
      <w:r>
        <w:rPr>
          <w:rFonts w:hint="eastAsia" w:ascii="宋体" w:hAnsi="宋体" w:eastAsia="宋体"/>
          <w:sz w:val="24"/>
          <w:szCs w:val="24"/>
        </w:rPr>
        <w:t>余</w:t>
      </w:r>
      <w:r>
        <w:rPr>
          <w:rFonts w:ascii="宋体" w:hAnsi="宋体" w:eastAsia="宋体"/>
          <w:sz w:val="24"/>
          <w:szCs w:val="24"/>
        </w:rPr>
        <w:t>款sku</w:t>
      </w:r>
      <w:r>
        <w:rPr>
          <w:rFonts w:hint="eastAsia" w:ascii="宋体" w:hAnsi="宋体" w:eastAsia="宋体"/>
          <w:sz w:val="24"/>
          <w:szCs w:val="24"/>
        </w:rPr>
        <w:t>（包含蛋糕、现烤、西点和咖啡饮品等）</w:t>
      </w:r>
      <w:r>
        <w:rPr>
          <w:rFonts w:ascii="宋体" w:hAnsi="宋体" w:eastAsia="宋体"/>
          <w:sz w:val="24"/>
          <w:szCs w:val="24"/>
        </w:rPr>
        <w:t>，满足不同人群场景需求。蛋糕提前预订，款式多多</w:t>
      </w:r>
      <w:r>
        <w:rPr>
          <w:rFonts w:hint="eastAsia" w:ascii="宋体" w:hAnsi="宋体" w:eastAsia="宋体"/>
          <w:sz w:val="24"/>
          <w:szCs w:val="24"/>
        </w:rPr>
        <w:t>，现烤面包分多时段新鲜出炉</w:t>
      </w:r>
      <w:r>
        <w:rPr>
          <w:rFonts w:ascii="宋体" w:hAnsi="宋体" w:eastAsia="宋体"/>
          <w:sz w:val="24"/>
          <w:szCs w:val="24"/>
        </w:rPr>
        <w:t>。</w:t>
      </w:r>
    </w:p>
    <w:p>
      <w:r>
        <w:drawing>
          <wp:inline distT="0" distB="0" distL="0" distR="0">
            <wp:extent cx="5274310" cy="3012440"/>
            <wp:effectExtent l="0" t="0" r="2540" b="16510"/>
            <wp:docPr id="2" name="图片 2" descr="C:\Users\hongbo\AppData\Roaming\DingTalk\126751885_v2\ImageFiles\f3\lQLPKGzOZv8kEY_NAorNBHKwqUK1qSDmrTQFb2HL1dizAA_1138_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ongbo\AppData\Roaming\DingTalk\126751885_v2\ImageFiles\f3\lQLPKGzOZv8kEY_NAorNBHKwqUK1qSDmrTQFb2HL1dizAA_1138_65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16910" cy="8843010"/>
            <wp:effectExtent l="0" t="0" r="2540" b="15240"/>
            <wp:docPr id="1" name="图片 1" descr="299422df34ab29a00a8edd3cdcd8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9422df34ab29a00a8edd3cdcd86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5F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2023-12-18T02:57:01Z</dcterms:created>
  <dc:creator>gonghui</dc:creator>
  <cp:lastModifiedBy>gonghui</cp:lastModifiedBy>
  <dcterms:modified xsi:type="dcterms:W3CDTF">2023-12-18T07:42:57Z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