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6C" w:rsidRPr="00031FD2" w:rsidRDefault="002B116C" w:rsidP="00031FD2">
      <w:pPr>
        <w:pStyle w:val="5"/>
        <w:widowControl/>
        <w:spacing w:beforeAutospacing="0" w:afterAutospacing="0"/>
        <w:jc w:val="center"/>
        <w:rPr>
          <w:rFonts w:cs="宋体"/>
          <w:color w:val="333333"/>
          <w:sz w:val="32"/>
          <w:szCs w:val="32"/>
        </w:rPr>
      </w:pPr>
      <w:r w:rsidRPr="00031FD2">
        <w:rPr>
          <w:rFonts w:hint="eastAsia"/>
          <w:sz w:val="32"/>
          <w:szCs w:val="32"/>
        </w:rPr>
        <w:t>绿城桂语钱塘项目</w:t>
      </w:r>
      <w:r w:rsidRPr="00031FD2"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浙江</w:t>
      </w:r>
      <w:r w:rsidR="001E7792">
        <w:rPr>
          <w:rFonts w:hint="eastAsia"/>
          <w:sz w:val="32"/>
          <w:szCs w:val="32"/>
        </w:rPr>
        <w:t>工商大学</w:t>
      </w:r>
      <w:r w:rsidR="00394674">
        <w:rPr>
          <w:rFonts w:hint="eastAsia"/>
          <w:sz w:val="32"/>
          <w:szCs w:val="32"/>
        </w:rPr>
        <w:t>优惠</w:t>
      </w:r>
      <w:bookmarkStart w:id="0" w:name="_GoBack"/>
      <w:bookmarkEnd w:id="0"/>
      <w:r w:rsidRPr="00031FD2">
        <w:rPr>
          <w:rFonts w:hint="eastAsia"/>
          <w:sz w:val="32"/>
          <w:szCs w:val="32"/>
        </w:rPr>
        <w:t>方案</w:t>
      </w:r>
    </w:p>
    <w:p w:rsidR="002B116C" w:rsidRDefault="002B116C">
      <w:pPr>
        <w:spacing w:line="360" w:lineRule="auto"/>
        <w:rPr>
          <w:rFonts w:ascii="??" w:hAnsi="??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各位教职工：</w:t>
      </w:r>
    </w:p>
    <w:p w:rsidR="002B116C" w:rsidRDefault="002B116C">
      <w:pPr>
        <w:pStyle w:val="a3"/>
        <w:widowControl/>
        <w:spacing w:beforeAutospacing="0" w:afterAutospacing="0" w:line="360" w:lineRule="auto"/>
        <w:ind w:firstLine="480"/>
        <w:rPr>
          <w:rFonts w:ascii="??" w:hAnsi="??" w:cs="宋体"/>
          <w:sz w:val="18"/>
          <w:szCs w:val="18"/>
        </w:rPr>
      </w:pPr>
      <w:r>
        <w:rPr>
          <w:rFonts w:ascii="宋体" w:hAnsi="宋体" w:cs="宋体" w:hint="eastAsia"/>
          <w:color w:val="000000"/>
        </w:rPr>
        <w:t>绿</w:t>
      </w:r>
      <w:proofErr w:type="gramStart"/>
      <w:r>
        <w:rPr>
          <w:rFonts w:ascii="宋体" w:hAnsi="宋体" w:cs="宋体" w:hint="eastAsia"/>
          <w:color w:val="000000"/>
        </w:rPr>
        <w:t>城桂语</w:t>
      </w:r>
      <w:proofErr w:type="gramEnd"/>
      <w:r>
        <w:rPr>
          <w:rFonts w:ascii="宋体" w:hAnsi="宋体" w:cs="宋体" w:hint="eastAsia"/>
          <w:color w:val="000000"/>
        </w:rPr>
        <w:t>钱塘项目与我校联系接洽，对于我校教职工提供专场团购优惠。绿</w:t>
      </w:r>
      <w:proofErr w:type="gramStart"/>
      <w:r>
        <w:rPr>
          <w:rFonts w:ascii="宋体" w:hAnsi="宋体" w:cs="宋体" w:hint="eastAsia"/>
          <w:color w:val="000000"/>
        </w:rPr>
        <w:t>城桂语</w:t>
      </w:r>
      <w:proofErr w:type="gramEnd"/>
      <w:r>
        <w:rPr>
          <w:rFonts w:ascii="宋体" w:hAnsi="宋体" w:cs="宋体" w:hint="eastAsia"/>
          <w:color w:val="000000"/>
        </w:rPr>
        <w:t>钱塘项目</w:t>
      </w:r>
      <w:r>
        <w:rPr>
          <w:rFonts w:ascii="??" w:hAnsi="??" w:cs="??_GB2312" w:hint="eastAsia"/>
          <w:color w:val="000000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2019"/>
        </w:smartTagPr>
        <w:r>
          <w:rPr>
            <w:rFonts w:ascii="??" w:hAnsi="??" w:cs="??_GB2312"/>
            <w:color w:val="000000"/>
          </w:rPr>
          <w:t>3</w:t>
        </w:r>
        <w:r>
          <w:rPr>
            <w:rFonts w:ascii="??" w:hAnsi="??" w:cs="??_GB2312" w:hint="eastAsia"/>
            <w:color w:val="000000"/>
          </w:rPr>
          <w:t>月</w:t>
        </w:r>
        <w:r>
          <w:rPr>
            <w:rFonts w:ascii="??" w:hAnsi="??" w:cs="??_GB2312"/>
            <w:color w:val="000000"/>
          </w:rPr>
          <w:t>30</w:t>
        </w:r>
        <w:r>
          <w:rPr>
            <w:rFonts w:ascii="??" w:hAnsi="??" w:cs="??_GB2312" w:hint="eastAsia"/>
            <w:color w:val="000000"/>
          </w:rPr>
          <w:t>日</w:t>
        </w:r>
      </w:smartTag>
      <w:r>
        <w:rPr>
          <w:rFonts w:ascii="??" w:hAnsi="??" w:cs="??_GB2312" w:hint="eastAsia"/>
          <w:color w:val="000000"/>
        </w:rPr>
        <w:t>首开，现已推出</w:t>
      </w:r>
      <w:r>
        <w:rPr>
          <w:rFonts w:ascii="??" w:hAnsi="??" w:cs="??_GB2312"/>
          <w:color w:val="000000"/>
        </w:rPr>
        <w:t>7</w:t>
      </w:r>
      <w:r>
        <w:rPr>
          <w:rFonts w:ascii="??" w:hAnsi="??" w:cs="??_GB2312" w:hint="eastAsia"/>
          <w:color w:val="000000"/>
        </w:rPr>
        <w:t>、</w:t>
      </w:r>
      <w:r>
        <w:rPr>
          <w:rFonts w:ascii="??" w:hAnsi="??" w:cs="??_GB2312"/>
          <w:color w:val="000000"/>
        </w:rPr>
        <w:t>4</w:t>
      </w:r>
      <w:r>
        <w:rPr>
          <w:rFonts w:ascii="??" w:hAnsi="??" w:cs="??_GB2312" w:hint="eastAsia"/>
          <w:color w:val="000000"/>
        </w:rPr>
        <w:t>、</w:t>
      </w:r>
      <w:r>
        <w:rPr>
          <w:rFonts w:ascii="??" w:hAnsi="??" w:cs="??_GB2312"/>
          <w:color w:val="000000"/>
        </w:rPr>
        <w:t>2</w:t>
      </w:r>
      <w:r>
        <w:rPr>
          <w:rFonts w:ascii="??" w:hAnsi="??" w:cs="??_GB2312" w:hint="eastAsia"/>
          <w:color w:val="000000"/>
        </w:rPr>
        <w:t>号楼，</w:t>
      </w:r>
      <w:r>
        <w:rPr>
          <w:rFonts w:ascii="宋体" w:hAnsi="宋体" w:cs="宋体" w:hint="eastAsia"/>
          <w:color w:val="000000"/>
        </w:rPr>
        <w:t>有意购房的职工可前来登记，也可与绿</w:t>
      </w:r>
      <w:proofErr w:type="gramStart"/>
      <w:r>
        <w:rPr>
          <w:rFonts w:ascii="宋体" w:hAnsi="宋体" w:cs="宋体" w:hint="eastAsia"/>
          <w:color w:val="000000"/>
        </w:rPr>
        <w:t>城桂语</w:t>
      </w:r>
      <w:proofErr w:type="gramEnd"/>
      <w:r>
        <w:rPr>
          <w:rFonts w:ascii="宋体" w:hAnsi="宋体" w:cs="宋体" w:hint="eastAsia"/>
          <w:color w:val="000000"/>
        </w:rPr>
        <w:t>钱塘</w:t>
      </w:r>
      <w:r w:rsidRPr="00031FD2">
        <w:rPr>
          <w:rFonts w:ascii="宋体" w:hAnsi="宋体" w:cs="宋体" w:hint="eastAsia"/>
          <w:b/>
          <w:color w:val="FF0000"/>
        </w:rPr>
        <w:t>大客户经理邓起龙</w:t>
      </w:r>
      <w:r>
        <w:rPr>
          <w:rFonts w:ascii="宋体" w:hAnsi="宋体" w:cs="宋体" w:hint="eastAsia"/>
          <w:color w:val="000000"/>
        </w:rPr>
        <w:t>联系。联系电话：</w:t>
      </w:r>
      <w:r>
        <w:rPr>
          <w:rFonts w:ascii="宋体" w:hAnsi="宋体" w:cs="宋体" w:hint="eastAsia"/>
          <w:color w:val="FF0000"/>
        </w:rPr>
        <w:t>邓起龙</w:t>
      </w:r>
      <w:r>
        <w:rPr>
          <w:rFonts w:ascii="??" w:hAnsi="??" w:cs="??_GB2312"/>
          <w:color w:val="FF0000"/>
        </w:rPr>
        <w:t>13735860736</w:t>
      </w:r>
      <w:r>
        <w:rPr>
          <w:rFonts w:ascii="宋体" w:hAnsi="宋体" w:cs="宋体" w:hint="eastAsia"/>
          <w:color w:val="FF0000"/>
        </w:rPr>
        <w:t>（</w:t>
      </w:r>
      <w:proofErr w:type="gramStart"/>
      <w:r>
        <w:rPr>
          <w:rFonts w:ascii="宋体" w:hAnsi="宋体" w:cs="宋体" w:hint="eastAsia"/>
          <w:color w:val="FF0000"/>
        </w:rPr>
        <w:t>微信同</w:t>
      </w:r>
      <w:proofErr w:type="gramEnd"/>
      <w:r>
        <w:rPr>
          <w:rFonts w:ascii="宋体" w:hAnsi="宋体" w:cs="宋体" w:hint="eastAsia"/>
          <w:color w:val="FF0000"/>
        </w:rPr>
        <w:t>号）</w:t>
      </w:r>
      <w:r>
        <w:rPr>
          <w:rFonts w:ascii="宋体" w:hAnsi="宋体" w:cs="宋体" w:hint="eastAsia"/>
          <w:color w:val="000000"/>
        </w:rPr>
        <w:t>。具体信息如下：</w:t>
      </w:r>
    </w:p>
    <w:p w:rsidR="002B116C" w:rsidRDefault="002B116C">
      <w:pPr>
        <w:pStyle w:val="a3"/>
        <w:widowControl/>
        <w:spacing w:beforeAutospacing="0" w:afterAutospacing="0" w:line="360" w:lineRule="auto"/>
        <w:rPr>
          <w:rFonts w:ascii="??" w:hAnsi="??" w:cs="宋体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一、公司简介</w:t>
      </w:r>
    </w:p>
    <w:p w:rsidR="002B116C" w:rsidRDefault="002B116C">
      <w:pPr>
        <w:pStyle w:val="a3"/>
        <w:widowControl/>
        <w:spacing w:beforeAutospacing="0" w:afterAutospacing="0" w:line="360" w:lineRule="auto"/>
        <w:ind w:firstLine="480"/>
        <w:rPr>
          <w:rFonts w:ascii="??" w:hAnsi="??" w:cs="??_GB2312"/>
          <w:color w:val="000000"/>
        </w:rPr>
      </w:pPr>
      <w:r>
        <w:rPr>
          <w:rFonts w:ascii="宋体" w:hAnsi="宋体" w:cs="宋体" w:hint="eastAsia"/>
          <w:color w:val="000000"/>
        </w:rPr>
        <w:t>绿城集团成立于</w:t>
      </w:r>
      <w:r>
        <w:rPr>
          <w:rFonts w:ascii="??" w:hAnsi="??" w:cs="??_GB2312"/>
          <w:color w:val="000000"/>
        </w:rPr>
        <w:t>1995</w:t>
      </w:r>
      <w:r>
        <w:rPr>
          <w:rFonts w:ascii="宋体" w:hAnsi="宋体" w:cs="宋体" w:hint="eastAsia"/>
          <w:color w:val="000000"/>
        </w:rPr>
        <w:t>年，</w:t>
      </w:r>
      <w:r>
        <w:rPr>
          <w:rFonts w:ascii="??" w:hAnsi="??" w:cs="??_GB2312"/>
          <w:color w:val="000000"/>
        </w:rPr>
        <w:t>2006</w:t>
      </w:r>
      <w:r>
        <w:rPr>
          <w:rFonts w:ascii="宋体" w:hAnsi="宋体" w:cs="宋体" w:hint="eastAsia"/>
          <w:color w:val="000000"/>
        </w:rPr>
        <w:t>年在香港联交所上市，</w:t>
      </w:r>
      <w:r>
        <w:rPr>
          <w:rFonts w:ascii="??" w:hAnsi="??" w:cs="??_GB2312"/>
          <w:color w:val="000000"/>
        </w:rPr>
        <w:t xml:space="preserve">20 </w:t>
      </w:r>
      <w:r>
        <w:rPr>
          <w:rFonts w:ascii="宋体" w:hAnsi="宋体" w:cs="宋体" w:hint="eastAsia"/>
          <w:color w:val="000000"/>
        </w:rPr>
        <w:t>多年来一直专注于创造城市的美丽。致力于做中国生活服务商，杭州是绿城产品美学及价值观的最好范本。目前在下沙大学城北开发了绿城桂语钱塘项目。</w:t>
      </w:r>
    </w:p>
    <w:p w:rsidR="002B116C" w:rsidRDefault="002B116C">
      <w:pPr>
        <w:pStyle w:val="a3"/>
        <w:widowControl/>
        <w:spacing w:beforeAutospacing="0" w:afterAutospacing="0" w:line="360" w:lineRule="auto"/>
        <w:rPr>
          <w:rFonts w:ascii="??" w:hAnsi="??" w:cs="??_GB2312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二、项目介绍：</w:t>
      </w:r>
    </w:p>
    <w:p w:rsidR="002B116C" w:rsidRDefault="002B116C" w:rsidP="00031FD2">
      <w:pPr>
        <w:pStyle w:val="a3"/>
        <w:widowControl/>
        <w:spacing w:beforeAutospacing="0" w:afterAutospacing="0" w:line="360" w:lineRule="auto"/>
        <w:ind w:firstLine="480"/>
        <w:rPr>
          <w:rFonts w:ascii="??" w:hAnsi="??" w:cs="??_GB2312"/>
          <w:color w:val="000000"/>
        </w:rPr>
      </w:pPr>
      <w:r>
        <w:rPr>
          <w:rFonts w:ascii="宋体" w:hAnsi="宋体" w:cs="宋体" w:hint="eastAsia"/>
          <w:color w:val="000000"/>
        </w:rPr>
        <w:t>绿城桂语钱塘坐拥钱塘江一线江景资源项目，距离钱塘江仅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>
          <w:rPr>
            <w:rFonts w:ascii="??" w:hAnsi="??" w:cs="??_GB2312"/>
            <w:color w:val="000000"/>
          </w:rPr>
          <w:t>200</w:t>
        </w:r>
        <w:r>
          <w:rPr>
            <w:rFonts w:ascii="宋体" w:hAnsi="宋体" w:cs="宋体" w:hint="eastAsia"/>
            <w:color w:val="000000"/>
          </w:rPr>
          <w:t>米</w:t>
        </w:r>
      </w:smartTag>
      <w:r>
        <w:rPr>
          <w:rFonts w:ascii="宋体" w:hAnsi="宋体" w:cs="宋体" w:hint="eastAsia"/>
          <w:color w:val="000000"/>
        </w:rPr>
        <w:t>。项目总占地面积</w:t>
      </w:r>
      <w:r>
        <w:rPr>
          <w:rFonts w:ascii="??" w:hAnsi="??" w:cs="??_GB2312"/>
          <w:color w:val="000000"/>
        </w:rPr>
        <w:t xml:space="preserve"> 4.5 </w:t>
      </w:r>
      <w:r>
        <w:rPr>
          <w:rFonts w:ascii="宋体" w:hAnsi="宋体" w:cs="宋体" w:hint="eastAsia"/>
          <w:color w:val="000000"/>
        </w:rPr>
        <w:t>万方，总建面积约</w:t>
      </w:r>
      <w:r>
        <w:rPr>
          <w:rFonts w:ascii="??" w:hAnsi="??" w:cs="??_GB2312"/>
          <w:color w:val="000000"/>
        </w:rPr>
        <w:t xml:space="preserve"> 17 </w:t>
      </w:r>
      <w:r>
        <w:rPr>
          <w:rFonts w:ascii="宋体" w:hAnsi="宋体" w:cs="宋体" w:hint="eastAsia"/>
          <w:color w:val="000000"/>
        </w:rPr>
        <w:t>万方（地上约</w:t>
      </w:r>
      <w:r>
        <w:rPr>
          <w:rFonts w:ascii="??" w:hAnsi="??" w:cs="??_GB2312"/>
          <w:color w:val="000000"/>
        </w:rPr>
        <w:t xml:space="preserve"> 11 </w:t>
      </w:r>
      <w:r>
        <w:rPr>
          <w:rFonts w:ascii="宋体" w:hAnsi="宋体" w:cs="宋体" w:hint="eastAsia"/>
          <w:color w:val="000000"/>
        </w:rPr>
        <w:t>万方，地下约</w:t>
      </w:r>
      <w:r>
        <w:rPr>
          <w:rFonts w:ascii="??" w:hAnsi="??" w:cs="??_GB2312"/>
          <w:color w:val="000000"/>
        </w:rPr>
        <w:t xml:space="preserve"> 6</w:t>
      </w:r>
      <w:r>
        <w:rPr>
          <w:rFonts w:ascii="宋体" w:hAnsi="宋体" w:cs="宋体" w:hint="eastAsia"/>
          <w:color w:val="000000"/>
        </w:rPr>
        <w:t>万方），由</w:t>
      </w:r>
      <w:r>
        <w:rPr>
          <w:rFonts w:ascii="??" w:hAnsi="??" w:cs="??_GB2312"/>
          <w:color w:val="000000"/>
        </w:rPr>
        <w:t xml:space="preserve"> 7 </w:t>
      </w:r>
      <w:r>
        <w:rPr>
          <w:rFonts w:ascii="宋体" w:hAnsi="宋体" w:cs="宋体" w:hint="eastAsia"/>
          <w:color w:val="000000"/>
        </w:rPr>
        <w:t>幢</w:t>
      </w:r>
      <w:r>
        <w:rPr>
          <w:rFonts w:ascii="??" w:hAnsi="??" w:cs="??_GB2312"/>
          <w:color w:val="000000"/>
        </w:rPr>
        <w:t xml:space="preserve"> 32-33 </w:t>
      </w:r>
      <w:r>
        <w:rPr>
          <w:rFonts w:ascii="宋体" w:hAnsi="宋体" w:cs="宋体" w:hint="eastAsia"/>
          <w:color w:val="000000"/>
        </w:rPr>
        <w:t>层纯高层住宅围合布局成形，采用点、板结合，沿袭绿城经典作品的精髓，从内到外进行全面升级，并将美学主张与功能实用完美结合。</w:t>
      </w:r>
    </w:p>
    <w:p w:rsidR="002B116C" w:rsidRDefault="001E7792">
      <w:pPr>
        <w:pStyle w:val="a3"/>
        <w:widowControl/>
        <w:spacing w:beforeAutospacing="0" w:afterAutospacing="0" w:line="360" w:lineRule="auto"/>
        <w:ind w:firstLine="480"/>
        <w:jc w:val="both"/>
        <w:rPr>
          <w:rFonts w:ascii="??" w:hAnsi="??" w:cs="??_GB2312"/>
          <w:b/>
          <w:color w:val="000000"/>
        </w:rPr>
      </w:pPr>
      <w:r>
        <w:rPr>
          <w:rFonts w:ascii="??" w:hAnsi="??" w:cs="宋体"/>
          <w:noProof/>
          <w:sz w:val="18"/>
          <w:szCs w:val="18"/>
        </w:rPr>
        <w:drawing>
          <wp:inline distT="0" distB="0" distL="0" distR="0">
            <wp:extent cx="4895850" cy="274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92" w:rsidRDefault="001E7792">
      <w:pPr>
        <w:pStyle w:val="a3"/>
        <w:widowControl/>
        <w:spacing w:beforeAutospacing="0" w:afterAutospacing="0" w:line="360" w:lineRule="auto"/>
        <w:rPr>
          <w:rFonts w:ascii="宋体" w:hAnsi="宋体" w:cs="宋体"/>
          <w:b/>
          <w:color w:val="000000"/>
          <w:sz w:val="28"/>
          <w:szCs w:val="28"/>
        </w:rPr>
      </w:pPr>
    </w:p>
    <w:p w:rsidR="001E7792" w:rsidRDefault="001E7792">
      <w:pPr>
        <w:pStyle w:val="a3"/>
        <w:widowControl/>
        <w:spacing w:beforeAutospacing="0" w:afterAutospacing="0" w:line="360" w:lineRule="auto"/>
        <w:rPr>
          <w:rFonts w:ascii="宋体" w:hAnsi="宋体" w:cs="宋体"/>
          <w:b/>
          <w:color w:val="000000"/>
          <w:sz w:val="28"/>
          <w:szCs w:val="28"/>
        </w:rPr>
      </w:pPr>
    </w:p>
    <w:p w:rsidR="001E7792" w:rsidRDefault="001E7792">
      <w:pPr>
        <w:pStyle w:val="a3"/>
        <w:widowControl/>
        <w:spacing w:beforeAutospacing="0" w:afterAutospacing="0" w:line="360" w:lineRule="auto"/>
        <w:rPr>
          <w:rFonts w:ascii="宋体" w:hAnsi="宋体" w:cs="宋体"/>
          <w:b/>
          <w:color w:val="000000"/>
          <w:sz w:val="28"/>
          <w:szCs w:val="28"/>
        </w:rPr>
      </w:pPr>
    </w:p>
    <w:p w:rsidR="002B116C" w:rsidRDefault="002B116C">
      <w:pPr>
        <w:pStyle w:val="a3"/>
        <w:widowControl/>
        <w:spacing w:beforeAutospacing="0" w:afterAutospacing="0" w:line="360" w:lineRule="auto"/>
        <w:rPr>
          <w:rFonts w:ascii="??" w:hAnsi="??" w:cs="宋体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三、项目位置：</w:t>
      </w:r>
    </w:p>
    <w:p w:rsidR="002B116C" w:rsidRPr="00553BC1" w:rsidRDefault="001E7792">
      <w:pPr>
        <w:pStyle w:val="a3"/>
        <w:widowControl/>
        <w:spacing w:beforeAutospacing="0" w:afterAutospacing="0" w:line="360" w:lineRule="auto"/>
        <w:rPr>
          <w:rFonts w:ascii="??" w:hAnsi="??" w:cs="宋体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1098550</wp:posOffset>
            </wp:positionH>
            <wp:positionV relativeFrom="paragraph">
              <wp:posOffset>462280</wp:posOffset>
            </wp:positionV>
            <wp:extent cx="5287645" cy="2895600"/>
            <wp:effectExtent l="0" t="0" r="0" b="0"/>
            <wp:wrapTopAndBottom/>
            <wp:docPr id="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16C">
        <w:rPr>
          <w:rFonts w:ascii="宋体" w:hAnsi="宋体" w:cs="宋体" w:hint="eastAsia"/>
          <w:color w:val="000000"/>
        </w:rPr>
        <w:t>绿城桂语钱塘位于下沙大学城北，之江北路与创智路交叉口</w:t>
      </w:r>
      <w:r>
        <w:rPr>
          <w:rFonts w:ascii="宋体" w:hAnsi="宋体" w:cs="宋体" w:hint="eastAsia"/>
          <w:color w:val="000000"/>
        </w:rPr>
        <w:t>，距离我校约4公里。</w:t>
      </w:r>
    </w:p>
    <w:p w:rsidR="002B116C" w:rsidRDefault="002B116C">
      <w:pPr>
        <w:pStyle w:val="a3"/>
        <w:widowControl/>
        <w:spacing w:beforeAutospacing="0" w:afterAutospacing="0" w:line="360" w:lineRule="auto"/>
        <w:rPr>
          <w:rFonts w:ascii="??" w:hAnsi="??" w:cs="??_GB2312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四、推出团购户型：</w:t>
      </w:r>
    </w:p>
    <w:p w:rsidR="002B116C" w:rsidRDefault="002B116C">
      <w:pPr>
        <w:pStyle w:val="a3"/>
        <w:widowControl/>
        <w:spacing w:beforeAutospacing="0" w:afterAutospacing="0" w:line="360" w:lineRule="auto"/>
        <w:rPr>
          <w:rFonts w:ascii="??" w:hAnsi="??" w:cs="??_GB2312"/>
          <w:color w:val="000000"/>
        </w:rPr>
      </w:pPr>
      <w:r>
        <w:rPr>
          <w:rFonts w:ascii="??" w:hAnsi="??" w:cs="??_GB2312"/>
          <w:color w:val="000000"/>
        </w:rPr>
        <w:tab/>
      </w:r>
      <w:r>
        <w:rPr>
          <w:rFonts w:ascii="宋体" w:hAnsi="宋体" w:cs="宋体" w:hint="eastAsia"/>
          <w:color w:val="000000"/>
        </w:rPr>
        <w:t>绿城桂语钱塘在售</w:t>
      </w:r>
      <w:r w:rsidR="001E7792">
        <w:rPr>
          <w:rFonts w:ascii="宋体" w:hAnsi="宋体" w:cs="宋体" w:hint="eastAsia"/>
          <w:color w:val="000000"/>
        </w:rPr>
        <w:t>一线江景</w:t>
      </w:r>
      <w:r>
        <w:rPr>
          <w:rFonts w:ascii="宋体" w:hAnsi="宋体" w:cs="宋体" w:hint="eastAsia"/>
          <w:color w:val="000000"/>
        </w:rPr>
        <w:t>户型</w:t>
      </w:r>
      <w:r w:rsidR="001E7792">
        <w:rPr>
          <w:rFonts w:ascii="??" w:hAnsi="??" w:cs="??_GB2312" w:hint="eastAsia"/>
          <w:color w:val="000000"/>
        </w:rPr>
        <w:t>，</w:t>
      </w:r>
      <w:r>
        <w:rPr>
          <w:rFonts w:ascii="??" w:hAnsi="??" w:cs="??_GB2312"/>
          <w:color w:val="000000"/>
        </w:rPr>
        <w:t>99</w:t>
      </w:r>
      <w:r>
        <w:rPr>
          <w:rFonts w:ascii="宋体" w:hAnsi="宋体" w:cs="宋体" w:hint="eastAsia"/>
          <w:color w:val="000000"/>
        </w:rPr>
        <w:t>平米（三室二厅二卫），</w:t>
      </w:r>
      <w:r>
        <w:rPr>
          <w:rFonts w:ascii="??" w:hAnsi="??" w:cs="??_GB2312"/>
          <w:color w:val="000000"/>
        </w:rPr>
        <w:t>116</w:t>
      </w:r>
      <w:r>
        <w:rPr>
          <w:rFonts w:ascii="宋体" w:hAnsi="宋体" w:cs="宋体" w:hint="eastAsia"/>
          <w:color w:val="000000"/>
        </w:rPr>
        <w:t>平米（西边套，四室二厅二卫），</w:t>
      </w:r>
      <w:r>
        <w:rPr>
          <w:rFonts w:ascii="??" w:hAnsi="??" w:cs="??_GB2312"/>
          <w:color w:val="000000"/>
        </w:rPr>
        <w:t>120</w:t>
      </w:r>
      <w:r>
        <w:rPr>
          <w:rFonts w:ascii="宋体" w:hAnsi="宋体" w:cs="宋体" w:hint="eastAsia"/>
          <w:color w:val="000000"/>
        </w:rPr>
        <w:t>平米（东边套，四室二厅二卫），</w:t>
      </w:r>
      <w:r>
        <w:rPr>
          <w:rFonts w:ascii="??" w:hAnsi="??" w:cs="??_GB2312"/>
          <w:color w:val="000000"/>
        </w:rPr>
        <w:t>124</w:t>
      </w:r>
      <w:r>
        <w:rPr>
          <w:rFonts w:ascii="宋体" w:hAnsi="宋体" w:cs="宋体" w:hint="eastAsia"/>
          <w:color w:val="000000"/>
        </w:rPr>
        <w:t>平米（西边套，四室二厅二卫），</w:t>
      </w:r>
      <w:r>
        <w:rPr>
          <w:rFonts w:ascii="??" w:hAnsi="??" w:cs="??_GB2312"/>
          <w:color w:val="000000"/>
        </w:rPr>
        <w:t>127</w:t>
      </w:r>
      <w:r>
        <w:rPr>
          <w:rFonts w:ascii="宋体" w:hAnsi="宋体" w:cs="宋体" w:hint="eastAsia"/>
          <w:color w:val="000000"/>
        </w:rPr>
        <w:t>平米（东边套，四室二厅二卫），</w:t>
      </w:r>
      <w:r>
        <w:rPr>
          <w:rFonts w:ascii="??" w:hAnsi="??" w:cs="??_GB2312"/>
          <w:color w:val="000000"/>
        </w:rPr>
        <w:t>133</w:t>
      </w:r>
      <w:r>
        <w:rPr>
          <w:rFonts w:ascii="宋体" w:hAnsi="宋体" w:cs="宋体" w:hint="eastAsia"/>
          <w:color w:val="000000"/>
        </w:rPr>
        <w:t>平米（东边套，四室二厅二卫）。</w:t>
      </w:r>
    </w:p>
    <w:p w:rsidR="002B116C" w:rsidRDefault="002B116C">
      <w:pPr>
        <w:pStyle w:val="a3"/>
        <w:widowControl/>
        <w:spacing w:beforeAutospacing="0" w:afterAutospacing="0" w:line="360" w:lineRule="auto"/>
        <w:rPr>
          <w:rFonts w:ascii="??" w:hAnsi="??" w:cs="??_GB2312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五、项目价格：</w:t>
      </w:r>
    </w:p>
    <w:p w:rsidR="002B116C" w:rsidRDefault="002B116C">
      <w:pPr>
        <w:pStyle w:val="a3"/>
        <w:widowControl/>
        <w:spacing w:beforeAutospacing="0" w:afterAutospacing="0" w:line="360" w:lineRule="auto"/>
        <w:rPr>
          <w:rFonts w:ascii="??" w:hAnsi="??" w:cs="??_GB2312"/>
          <w:color w:val="000000"/>
        </w:rPr>
      </w:pPr>
      <w:r>
        <w:rPr>
          <w:rFonts w:ascii="??" w:hAnsi="??" w:cs="??_GB2312"/>
          <w:color w:val="000000"/>
        </w:rPr>
        <w:tab/>
      </w:r>
      <w:r>
        <w:rPr>
          <w:rFonts w:ascii="宋体" w:hAnsi="宋体" w:cs="宋体" w:hint="eastAsia"/>
          <w:color w:val="000000"/>
        </w:rPr>
        <w:t>绿城桂语钱塘项目此次推出房源，</w:t>
      </w:r>
      <w:r>
        <w:rPr>
          <w:rFonts w:ascii="宋体" w:hAnsi="宋体" w:cs="宋体" w:hint="eastAsia"/>
          <w:b/>
          <w:color w:val="000000"/>
        </w:rPr>
        <w:t>均价</w:t>
      </w:r>
      <w:r>
        <w:rPr>
          <w:rFonts w:ascii="??" w:hAnsi="??" w:cs="??_GB2312"/>
          <w:b/>
          <w:color w:val="000000"/>
        </w:rPr>
        <w:t>23000</w:t>
      </w:r>
      <w:r>
        <w:rPr>
          <w:rFonts w:ascii="宋体" w:hAnsi="宋体" w:cs="宋体" w:hint="eastAsia"/>
          <w:b/>
          <w:color w:val="000000"/>
        </w:rPr>
        <w:t>元</w:t>
      </w:r>
      <w:r>
        <w:rPr>
          <w:rFonts w:ascii="??" w:hAnsi="??" w:cs="??_GB2312"/>
          <w:b/>
          <w:color w:val="000000"/>
        </w:rPr>
        <w:t>/</w:t>
      </w:r>
      <w:r>
        <w:rPr>
          <w:rFonts w:ascii="宋体" w:hAnsi="宋体" w:cs="宋体" w:hint="eastAsia"/>
          <w:b/>
          <w:color w:val="000000"/>
        </w:rPr>
        <w:t>平米</w:t>
      </w:r>
      <w:r>
        <w:rPr>
          <w:rFonts w:ascii="宋体" w:hAnsi="宋体" w:cs="宋体" w:hint="eastAsia"/>
          <w:color w:val="000000"/>
        </w:rPr>
        <w:t>。（一房一价，楼层、户型不同，售价不同）。可以到现场咨询或电话咨询。不限购，可直接购买。</w:t>
      </w:r>
    </w:p>
    <w:p w:rsidR="002B116C" w:rsidRDefault="002B116C">
      <w:pPr>
        <w:pStyle w:val="a3"/>
        <w:widowControl/>
        <w:spacing w:beforeAutospacing="0" w:afterAutospacing="0" w:line="360" w:lineRule="auto"/>
        <w:rPr>
          <w:rFonts w:ascii="??" w:hAnsi="??" w:cs="宋体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六、团购活动形式</w:t>
      </w:r>
    </w:p>
    <w:p w:rsidR="002B116C" w:rsidRDefault="002B116C">
      <w:pPr>
        <w:pStyle w:val="a3"/>
        <w:widowControl/>
        <w:spacing w:beforeAutospacing="0" w:afterAutospacing="0" w:line="360" w:lineRule="auto"/>
        <w:ind w:firstLine="480"/>
        <w:rPr>
          <w:rFonts w:ascii="??" w:hAnsi="??" w:cs="宋体"/>
          <w:sz w:val="18"/>
          <w:szCs w:val="18"/>
        </w:rPr>
      </w:pPr>
      <w:r>
        <w:rPr>
          <w:rFonts w:ascii="??" w:hAnsi="??" w:cs="??_GB2312"/>
          <w:b/>
          <w:color w:val="000000"/>
        </w:rPr>
        <w:t>1</w:t>
      </w:r>
      <w:r>
        <w:rPr>
          <w:rFonts w:ascii="宋体" w:hAnsi="宋体" w:cs="宋体" w:hint="eastAsia"/>
          <w:b/>
          <w:color w:val="000000"/>
        </w:rPr>
        <w:t>、活动时间：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9"/>
          <w:attr w:name="Year" w:val="2019"/>
        </w:smartTagPr>
        <w:r>
          <w:rPr>
            <w:rFonts w:ascii="??" w:hAnsi="??" w:cs="??_GB2312"/>
            <w:color w:val="000000"/>
          </w:rPr>
          <w:t>2019</w:t>
        </w:r>
        <w:r>
          <w:rPr>
            <w:rFonts w:ascii="宋体" w:hAnsi="宋体" w:cs="宋体" w:hint="eastAsia"/>
            <w:color w:val="000000"/>
          </w:rPr>
          <w:t>年</w:t>
        </w:r>
        <w:r>
          <w:rPr>
            <w:rFonts w:ascii="??" w:hAnsi="??" w:cs="??_GB2312"/>
            <w:color w:val="000000"/>
          </w:rPr>
          <w:t>9</w:t>
        </w:r>
        <w:r>
          <w:rPr>
            <w:rFonts w:ascii="宋体" w:hAnsi="宋体" w:cs="宋体" w:hint="eastAsia"/>
            <w:color w:val="000000"/>
          </w:rPr>
          <w:t>月</w:t>
        </w:r>
        <w:r>
          <w:rPr>
            <w:rFonts w:ascii="??" w:hAnsi="??" w:cs="??_GB2312"/>
            <w:color w:val="000000"/>
          </w:rPr>
          <w:t>10</w:t>
        </w:r>
        <w:r>
          <w:rPr>
            <w:rFonts w:ascii="宋体" w:hAnsi="宋体" w:cs="宋体" w:hint="eastAsia"/>
            <w:color w:val="000000"/>
          </w:rPr>
          <w:t>日</w:t>
        </w:r>
      </w:smartTag>
      <w:r>
        <w:rPr>
          <w:rFonts w:ascii="??" w:hAnsi="??" w:cs="??_GB2312"/>
          <w:color w:val="000000"/>
        </w:rPr>
        <w:t>——10</w:t>
      </w:r>
      <w:r>
        <w:rPr>
          <w:rFonts w:ascii="宋体" w:hAnsi="宋体" w:cs="宋体" w:hint="eastAsia"/>
          <w:color w:val="000000"/>
        </w:rPr>
        <w:t>月</w:t>
      </w:r>
      <w:r>
        <w:rPr>
          <w:rFonts w:ascii="??" w:hAnsi="??" w:cs="??_GB2312"/>
          <w:color w:val="000000"/>
        </w:rPr>
        <w:t>3</w:t>
      </w:r>
      <w:r w:rsidR="001E7792">
        <w:rPr>
          <w:rFonts w:ascii="??" w:hAnsi="??" w:cs="??_GB2312" w:hint="eastAsia"/>
          <w:color w:val="000000"/>
        </w:rPr>
        <w:t>1</w:t>
      </w:r>
      <w:r>
        <w:rPr>
          <w:rFonts w:ascii="宋体" w:hAnsi="宋体" w:cs="宋体" w:hint="eastAsia"/>
          <w:color w:val="000000"/>
        </w:rPr>
        <w:t>日。</w:t>
      </w:r>
    </w:p>
    <w:p w:rsidR="002B116C" w:rsidRDefault="002B116C">
      <w:pPr>
        <w:pStyle w:val="a3"/>
        <w:widowControl/>
        <w:spacing w:beforeAutospacing="0" w:afterAutospacing="0" w:line="360" w:lineRule="auto"/>
        <w:ind w:firstLine="480"/>
        <w:rPr>
          <w:rFonts w:ascii="??" w:hAnsi="??" w:cs="??_GB2312"/>
          <w:b/>
        </w:rPr>
      </w:pPr>
      <w:r>
        <w:rPr>
          <w:rFonts w:ascii="??" w:hAnsi="??" w:cs="??_GB2312"/>
          <w:b/>
        </w:rPr>
        <w:t>2</w:t>
      </w:r>
      <w:r>
        <w:rPr>
          <w:rFonts w:ascii="宋体" w:hAnsi="宋体" w:cs="宋体" w:hint="eastAsia"/>
          <w:b/>
        </w:rPr>
        <w:t>、团购优惠方式：</w:t>
      </w:r>
      <w:r w:rsidRPr="007337FE">
        <w:rPr>
          <w:rFonts w:ascii="宋体" w:hAnsi="宋体" w:cs="宋体" w:hint="eastAsia"/>
          <w:b/>
          <w:color w:val="FF0000"/>
        </w:rPr>
        <w:t>在享受销售中心正常折扣后，额外享受总经理特批专项折扣（团购优惠）：</w:t>
      </w:r>
      <w:r w:rsidRPr="007337FE">
        <w:rPr>
          <w:rFonts w:ascii="宋体" w:hAnsi="宋体" w:cs="宋体"/>
          <w:b/>
          <w:color w:val="FF0000"/>
        </w:rPr>
        <w:t>1</w:t>
      </w:r>
      <w:r w:rsidRPr="007337FE">
        <w:rPr>
          <w:rFonts w:ascii="宋体" w:hAnsi="宋体" w:cs="宋体" w:hint="eastAsia"/>
          <w:b/>
          <w:color w:val="FF0000"/>
        </w:rPr>
        <w:t>万元优惠。</w:t>
      </w:r>
    </w:p>
    <w:p w:rsidR="002B116C" w:rsidRDefault="002B116C">
      <w:pPr>
        <w:pStyle w:val="a3"/>
        <w:widowControl/>
        <w:spacing w:beforeAutospacing="0" w:afterAutospacing="0" w:line="360" w:lineRule="auto"/>
        <w:ind w:firstLine="480"/>
        <w:rPr>
          <w:rFonts w:ascii="??" w:hAnsi="??" w:cs="??_GB2312"/>
          <w:b/>
          <w:color w:val="000000"/>
        </w:rPr>
      </w:pPr>
      <w:r>
        <w:rPr>
          <w:rFonts w:ascii="??" w:hAnsi="??" w:cs="??_GB2312"/>
          <w:b/>
          <w:color w:val="000000"/>
        </w:rPr>
        <w:t>3</w:t>
      </w:r>
      <w:r>
        <w:rPr>
          <w:rFonts w:ascii="宋体" w:hAnsi="宋体" w:cs="宋体" w:hint="eastAsia"/>
          <w:b/>
          <w:color w:val="000000"/>
        </w:rPr>
        <w:t>、团购优惠报名方式：</w:t>
      </w:r>
    </w:p>
    <w:p w:rsidR="002B116C" w:rsidRDefault="002B116C">
      <w:pPr>
        <w:pStyle w:val="a3"/>
        <w:widowControl/>
        <w:spacing w:beforeAutospacing="0" w:afterAutospacing="0" w:line="360" w:lineRule="auto"/>
        <w:ind w:firstLine="480"/>
        <w:rPr>
          <w:rFonts w:ascii="??" w:hAnsi="??" w:cs="??_GB2312"/>
          <w:color w:val="000000"/>
        </w:rPr>
      </w:pPr>
      <w:r>
        <w:rPr>
          <w:rFonts w:ascii="宋体" w:hAnsi="宋体" w:cs="宋体" w:hint="eastAsia"/>
          <w:color w:val="000000"/>
        </w:rPr>
        <w:t>（</w:t>
      </w:r>
      <w:r>
        <w:rPr>
          <w:rFonts w:ascii="??" w:hAnsi="??" w:cs="??_GB2312"/>
          <w:color w:val="000000"/>
        </w:rPr>
        <w:t>1</w:t>
      </w:r>
      <w:r>
        <w:rPr>
          <w:rFonts w:ascii="宋体" w:hAnsi="宋体" w:cs="宋体" w:hint="eastAsia"/>
          <w:color w:val="000000"/>
        </w:rPr>
        <w:t>）可以直接电话联系</w:t>
      </w:r>
      <w:r w:rsidRPr="00031FD2">
        <w:rPr>
          <w:rFonts w:ascii="宋体" w:hAnsi="宋体" w:cs="宋体" w:hint="eastAsia"/>
          <w:b/>
          <w:color w:val="FF0000"/>
        </w:rPr>
        <w:t>大客户经理邓起龙</w:t>
      </w:r>
      <w:r>
        <w:rPr>
          <w:rFonts w:ascii="宋体" w:hAnsi="宋体" w:cs="宋体" w:hint="eastAsia"/>
          <w:b/>
          <w:color w:val="FF0000"/>
        </w:rPr>
        <w:t>（</w:t>
      </w:r>
      <w:r>
        <w:rPr>
          <w:rFonts w:ascii="宋体" w:hAnsi="宋体" w:cs="宋体"/>
          <w:b/>
          <w:color w:val="FF0000"/>
        </w:rPr>
        <w:t>13735860736</w:t>
      </w:r>
      <w:r>
        <w:rPr>
          <w:rFonts w:ascii="宋体" w:hAnsi="宋体" w:cs="宋体" w:hint="eastAsia"/>
          <w:b/>
          <w:color w:val="FF0000"/>
        </w:rPr>
        <w:t>）</w:t>
      </w:r>
      <w:r>
        <w:rPr>
          <w:rFonts w:ascii="宋体" w:hAnsi="宋体" w:cs="宋体" w:hint="eastAsia"/>
          <w:color w:val="000000"/>
        </w:rPr>
        <w:t>报名（提供车辆接送服务，车程</w:t>
      </w:r>
      <w:r>
        <w:rPr>
          <w:rFonts w:ascii="宋体" w:hAnsi="宋体" w:cs="宋体"/>
          <w:color w:val="000000"/>
        </w:rPr>
        <w:t>5</w:t>
      </w:r>
      <w:r>
        <w:rPr>
          <w:rFonts w:ascii="宋体" w:hAnsi="宋体" w:cs="宋体" w:hint="eastAsia"/>
          <w:color w:val="000000"/>
        </w:rPr>
        <w:t>分钟）。</w:t>
      </w:r>
    </w:p>
    <w:p w:rsidR="002B116C" w:rsidRDefault="002B116C" w:rsidP="00877453">
      <w:pPr>
        <w:pStyle w:val="a3"/>
        <w:widowControl/>
        <w:spacing w:beforeAutospacing="0" w:afterAutospacing="0" w:line="360" w:lineRule="auto"/>
        <w:ind w:firstLineChars="200" w:firstLine="480"/>
        <w:rPr>
          <w:rFonts w:ascii="??" w:hAnsi="??" w:cs="??_GB2312"/>
          <w:color w:val="000000"/>
        </w:rPr>
      </w:pPr>
      <w:r>
        <w:rPr>
          <w:rFonts w:ascii="宋体" w:hAnsi="宋体" w:cs="宋体" w:hint="eastAsia"/>
          <w:color w:val="000000"/>
        </w:rPr>
        <w:t>（</w:t>
      </w:r>
      <w:r>
        <w:rPr>
          <w:rFonts w:ascii="??" w:hAnsi="??" w:cs="??_GB2312"/>
          <w:color w:val="000000"/>
        </w:rPr>
        <w:t>2</w:t>
      </w:r>
      <w:r>
        <w:rPr>
          <w:rFonts w:ascii="宋体" w:hAnsi="宋体" w:cs="宋体" w:hint="eastAsia"/>
          <w:color w:val="000000"/>
        </w:rPr>
        <w:t>）购房时须出示学校</w:t>
      </w:r>
      <w:r w:rsidR="001E7792">
        <w:rPr>
          <w:rFonts w:ascii="宋体" w:hAnsi="宋体" w:cs="宋体" w:hint="eastAsia"/>
          <w:color w:val="000000"/>
        </w:rPr>
        <w:t>工会</w:t>
      </w:r>
      <w:r>
        <w:rPr>
          <w:rFonts w:ascii="宋体" w:hAnsi="宋体" w:cs="宋体" w:hint="eastAsia"/>
          <w:color w:val="000000"/>
        </w:rPr>
        <w:t>开具</w:t>
      </w:r>
      <w:r w:rsidR="001E7792">
        <w:rPr>
          <w:rFonts w:ascii="宋体" w:hAnsi="宋体" w:cs="宋体" w:hint="eastAsia"/>
          <w:color w:val="000000"/>
        </w:rPr>
        <w:t>的</w:t>
      </w:r>
      <w:r>
        <w:rPr>
          <w:rFonts w:ascii="宋体" w:hAnsi="宋体" w:cs="宋体" w:hint="eastAsia"/>
          <w:color w:val="000000"/>
        </w:rPr>
        <w:t>工作证明。</w:t>
      </w:r>
    </w:p>
    <w:p w:rsidR="002B116C" w:rsidRDefault="002B116C">
      <w:pPr>
        <w:pStyle w:val="a3"/>
        <w:widowControl/>
        <w:spacing w:beforeAutospacing="0" w:afterAutospacing="0" w:line="360" w:lineRule="auto"/>
      </w:pPr>
      <w:r w:rsidRPr="00A007A1">
        <w:rPr>
          <w:rFonts w:ascii="宋体" w:hAnsi="宋体" w:cs="宋体" w:hint="eastAsia"/>
          <w:b/>
          <w:color w:val="FF0000"/>
        </w:rPr>
        <w:lastRenderedPageBreak/>
        <w:t>特别声明：如通过第三方（中介）带领进入案场购房者，不享受此次团购优惠。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hint="eastAsia"/>
        </w:rPr>
        <w:t>浙江汉和置业有限公司</w:t>
      </w:r>
    </w:p>
    <w:p w:rsidR="002B116C" w:rsidRDefault="002B116C" w:rsidP="007B1F78">
      <w:pPr>
        <w:pStyle w:val="a3"/>
        <w:widowControl/>
        <w:spacing w:beforeAutospacing="0" w:afterAutospacing="0" w:line="360" w:lineRule="auto"/>
        <w:ind w:firstLineChars="2400" w:firstLine="5760"/>
      </w:pPr>
      <w:r>
        <w:t>2019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 w:rsidR="001E7792">
        <w:rPr>
          <w:rFonts w:hint="eastAsia"/>
        </w:rPr>
        <w:t>5</w:t>
      </w:r>
      <w:r>
        <w:rPr>
          <w:rFonts w:hint="eastAsia"/>
        </w:rPr>
        <w:t>日</w:t>
      </w:r>
    </w:p>
    <w:sectPr w:rsidR="002B116C" w:rsidSect="00F3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ED" w:rsidRDefault="007974ED" w:rsidP="00E60F29">
      <w:r>
        <w:separator/>
      </w:r>
    </w:p>
  </w:endnote>
  <w:endnote w:type="continuationSeparator" w:id="0">
    <w:p w:rsidR="007974ED" w:rsidRDefault="007974ED" w:rsidP="00E6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ED" w:rsidRDefault="007974ED" w:rsidP="00E60F29">
      <w:r>
        <w:separator/>
      </w:r>
    </w:p>
  </w:footnote>
  <w:footnote w:type="continuationSeparator" w:id="0">
    <w:p w:rsidR="007974ED" w:rsidRDefault="007974ED" w:rsidP="00E60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5B"/>
    <w:rsid w:val="00031FD2"/>
    <w:rsid w:val="00084DED"/>
    <w:rsid w:val="000A0F4A"/>
    <w:rsid w:val="00115A3F"/>
    <w:rsid w:val="00181D30"/>
    <w:rsid w:val="0019741B"/>
    <w:rsid w:val="001B446D"/>
    <w:rsid w:val="001E505A"/>
    <w:rsid w:val="001E7792"/>
    <w:rsid w:val="001F3FA3"/>
    <w:rsid w:val="002B116C"/>
    <w:rsid w:val="002B1327"/>
    <w:rsid w:val="0030045B"/>
    <w:rsid w:val="003648AB"/>
    <w:rsid w:val="00394674"/>
    <w:rsid w:val="003F00B0"/>
    <w:rsid w:val="00402E27"/>
    <w:rsid w:val="004616AC"/>
    <w:rsid w:val="004E3E70"/>
    <w:rsid w:val="00553BC1"/>
    <w:rsid w:val="005669A2"/>
    <w:rsid w:val="005B405D"/>
    <w:rsid w:val="005C08C7"/>
    <w:rsid w:val="00632E56"/>
    <w:rsid w:val="00681500"/>
    <w:rsid w:val="006F305C"/>
    <w:rsid w:val="007060D4"/>
    <w:rsid w:val="007337FE"/>
    <w:rsid w:val="00741362"/>
    <w:rsid w:val="007974ED"/>
    <w:rsid w:val="007B1F78"/>
    <w:rsid w:val="007C1ECC"/>
    <w:rsid w:val="007F285C"/>
    <w:rsid w:val="008051A7"/>
    <w:rsid w:val="00877453"/>
    <w:rsid w:val="008C73A5"/>
    <w:rsid w:val="009246B4"/>
    <w:rsid w:val="009534AE"/>
    <w:rsid w:val="00A007A1"/>
    <w:rsid w:val="00A3796C"/>
    <w:rsid w:val="00A547A5"/>
    <w:rsid w:val="00B92958"/>
    <w:rsid w:val="00BD01A0"/>
    <w:rsid w:val="00CC0A14"/>
    <w:rsid w:val="00D02907"/>
    <w:rsid w:val="00D62E8D"/>
    <w:rsid w:val="00D95D9D"/>
    <w:rsid w:val="00DB6849"/>
    <w:rsid w:val="00E37182"/>
    <w:rsid w:val="00E60F29"/>
    <w:rsid w:val="00E72577"/>
    <w:rsid w:val="00ED65B0"/>
    <w:rsid w:val="00F3426A"/>
    <w:rsid w:val="00F345BA"/>
    <w:rsid w:val="29C74277"/>
    <w:rsid w:val="36EB5E0F"/>
    <w:rsid w:val="733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BA"/>
    <w:pPr>
      <w:widowControl w:val="0"/>
      <w:jc w:val="both"/>
    </w:pPr>
    <w:rPr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F345BA"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F345BA"/>
    <w:pPr>
      <w:spacing w:beforeAutospacing="1" w:afterAutospacing="1"/>
      <w:jc w:val="left"/>
      <w:outlineLvl w:val="5"/>
    </w:pPr>
    <w:rPr>
      <w:rFonts w:ascii="宋体" w:hAnsi="宋体"/>
      <w:b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9"/>
    <w:semiHidden/>
    <w:locked/>
    <w:rsid w:val="00E72577"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semiHidden/>
    <w:locked/>
    <w:rsid w:val="00E72577"/>
    <w:rPr>
      <w:rFonts w:ascii="Cambria" w:eastAsia="宋体" w:hAnsi="Cambria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F345BA"/>
    <w:pPr>
      <w:spacing w:beforeAutospacing="1" w:afterAutospacing="1"/>
      <w:jc w:val="left"/>
    </w:pPr>
    <w:rPr>
      <w:kern w:val="0"/>
      <w:sz w:val="24"/>
    </w:rPr>
  </w:style>
  <w:style w:type="paragraph" w:styleId="a4">
    <w:name w:val="Document Map"/>
    <w:basedOn w:val="a"/>
    <w:link w:val="Char"/>
    <w:uiPriority w:val="99"/>
    <w:semiHidden/>
    <w:rsid w:val="003F00B0"/>
    <w:pPr>
      <w:shd w:val="clear" w:color="auto" w:fill="000080"/>
    </w:pPr>
  </w:style>
  <w:style w:type="character" w:customStyle="1" w:styleId="Char">
    <w:name w:val="文档结构图 Char"/>
    <w:basedOn w:val="a0"/>
    <w:link w:val="a4"/>
    <w:uiPriority w:val="99"/>
    <w:semiHidden/>
    <w:locked/>
    <w:rsid w:val="00E72577"/>
    <w:rPr>
      <w:rFonts w:ascii="Times New Roman" w:hAnsi="Times New Roman" w:cs="Times New Roman"/>
      <w:sz w:val="2"/>
    </w:rPr>
  </w:style>
  <w:style w:type="paragraph" w:styleId="a5">
    <w:name w:val="Balloon Text"/>
    <w:basedOn w:val="a"/>
    <w:link w:val="Char0"/>
    <w:uiPriority w:val="99"/>
    <w:semiHidden/>
    <w:unhideWhenUsed/>
    <w:locked/>
    <w:rsid w:val="00E60F2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60F29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locked/>
    <w:rsid w:val="00E6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60F2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locked/>
    <w:rsid w:val="00E6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60F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BA"/>
    <w:pPr>
      <w:widowControl w:val="0"/>
      <w:jc w:val="both"/>
    </w:pPr>
    <w:rPr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F345BA"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F345BA"/>
    <w:pPr>
      <w:spacing w:beforeAutospacing="1" w:afterAutospacing="1"/>
      <w:jc w:val="left"/>
      <w:outlineLvl w:val="5"/>
    </w:pPr>
    <w:rPr>
      <w:rFonts w:ascii="宋体" w:hAnsi="宋体"/>
      <w:b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9"/>
    <w:semiHidden/>
    <w:locked/>
    <w:rsid w:val="00E72577"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semiHidden/>
    <w:locked/>
    <w:rsid w:val="00E72577"/>
    <w:rPr>
      <w:rFonts w:ascii="Cambria" w:eastAsia="宋体" w:hAnsi="Cambria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F345BA"/>
    <w:pPr>
      <w:spacing w:beforeAutospacing="1" w:afterAutospacing="1"/>
      <w:jc w:val="left"/>
    </w:pPr>
    <w:rPr>
      <w:kern w:val="0"/>
      <w:sz w:val="24"/>
    </w:rPr>
  </w:style>
  <w:style w:type="paragraph" w:styleId="a4">
    <w:name w:val="Document Map"/>
    <w:basedOn w:val="a"/>
    <w:link w:val="Char"/>
    <w:uiPriority w:val="99"/>
    <w:semiHidden/>
    <w:rsid w:val="003F00B0"/>
    <w:pPr>
      <w:shd w:val="clear" w:color="auto" w:fill="000080"/>
    </w:pPr>
  </w:style>
  <w:style w:type="character" w:customStyle="1" w:styleId="Char">
    <w:name w:val="文档结构图 Char"/>
    <w:basedOn w:val="a0"/>
    <w:link w:val="a4"/>
    <w:uiPriority w:val="99"/>
    <w:semiHidden/>
    <w:locked/>
    <w:rsid w:val="00E72577"/>
    <w:rPr>
      <w:rFonts w:ascii="Times New Roman" w:hAnsi="Times New Roman" w:cs="Times New Roman"/>
      <w:sz w:val="2"/>
    </w:rPr>
  </w:style>
  <w:style w:type="paragraph" w:styleId="a5">
    <w:name w:val="Balloon Text"/>
    <w:basedOn w:val="a"/>
    <w:link w:val="Char0"/>
    <w:uiPriority w:val="99"/>
    <w:semiHidden/>
    <w:unhideWhenUsed/>
    <w:locked/>
    <w:rsid w:val="00E60F2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60F29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locked/>
    <w:rsid w:val="00E6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60F2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locked/>
    <w:rsid w:val="00E6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60F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绿城桂语钱塘项目-杭州师范大学钱江学院教职工团购方案</dc:title>
  <dc:creator>user</dc:creator>
  <cp:lastModifiedBy>杨尚雷</cp:lastModifiedBy>
  <cp:revision>3</cp:revision>
  <cp:lastPrinted>2019-03-04T01:47:00Z</cp:lastPrinted>
  <dcterms:created xsi:type="dcterms:W3CDTF">2019-09-23T06:40:00Z</dcterms:created>
  <dcterms:modified xsi:type="dcterms:W3CDTF">2019-09-23T06:40:00Z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