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8" w:rsidRDefault="004E5134">
      <w:pPr>
        <w:pStyle w:val="A5"/>
        <w:spacing w:line="360" w:lineRule="auto"/>
        <w:jc w:val="center"/>
        <w:rPr>
          <w:rFonts w:ascii="仿宋" w:eastAsia="仿宋" w:hAnsi="仿宋" w:hint="default"/>
          <w:b/>
          <w:bCs/>
          <w:color w:val="212121"/>
          <w:sz w:val="27"/>
          <w:szCs w:val="27"/>
          <w:lang w:val="zh-CN"/>
        </w:rPr>
      </w:pPr>
      <w:r>
        <w:rPr>
          <w:rFonts w:ascii="仿宋" w:eastAsia="仿宋" w:hAnsi="仿宋"/>
          <w:b/>
          <w:bCs/>
          <w:color w:val="212121"/>
          <w:sz w:val="27"/>
          <w:szCs w:val="27"/>
          <w:lang w:val="zh-CN"/>
        </w:rPr>
        <w:t>关于浙江省直机关工会服务中心走基层活动</w:t>
      </w:r>
    </w:p>
    <w:p w:rsidR="00143EF8" w:rsidRDefault="004E5134">
      <w:pPr>
        <w:pStyle w:val="A5"/>
        <w:spacing w:line="360" w:lineRule="auto"/>
        <w:jc w:val="center"/>
        <w:rPr>
          <w:rFonts w:ascii="仿宋" w:eastAsia="仿宋" w:hAnsi="仿宋" w:cs="Lantinghei SC Extralight" w:hint="default"/>
          <w:color w:val="212121"/>
          <w:sz w:val="27"/>
          <w:szCs w:val="27"/>
        </w:rPr>
      </w:pPr>
      <w:r>
        <w:rPr>
          <w:rFonts w:ascii="仿宋" w:eastAsia="仿宋" w:hAnsi="仿宋"/>
          <w:b/>
          <w:bCs/>
          <w:color w:val="212121"/>
          <w:sz w:val="27"/>
          <w:szCs w:val="27"/>
          <w:lang w:val="zh-CN"/>
        </w:rPr>
        <w:t>走进</w:t>
      </w:r>
      <w:r>
        <w:rPr>
          <w:rFonts w:ascii="仿宋" w:eastAsia="仿宋" w:hAnsi="仿宋"/>
          <w:b/>
          <w:bCs/>
          <w:color w:val="212121"/>
          <w:sz w:val="27"/>
          <w:szCs w:val="27"/>
        </w:rPr>
        <w:t>浙江工商大学</w:t>
      </w:r>
      <w:r>
        <w:rPr>
          <w:rFonts w:ascii="仿宋" w:eastAsia="仿宋" w:hAnsi="仿宋"/>
          <w:b/>
          <w:bCs/>
          <w:color w:val="212121"/>
          <w:sz w:val="27"/>
          <w:szCs w:val="27"/>
          <w:lang w:val="zh-CN"/>
        </w:rPr>
        <w:t>的函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</w:rPr>
        <w:t>浙江工商大学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/>
        </w:rPr>
        <w:t>工会委员会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lang w:val="zh-CN"/>
        </w:rPr>
        <w:t>：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为落实全总为职工“办好事、办实事”的精神，</w:t>
      </w:r>
      <w:bookmarkStart w:id="0" w:name="_GoBack"/>
      <w:bookmarkEnd w:id="0"/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省直机关工会服务中心长期开展工会服务下基层的活动，为广大职工提供衣、食、住、行方面的服务，普惠职工。近期，机关工会</w:t>
      </w:r>
      <w:proofErr w:type="gramStart"/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服务走</w:t>
      </w:r>
      <w:proofErr w:type="gramEnd"/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基层活动将走进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浙江工商大学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，为广大职工提供生活服务，请给予配合和支持。具体内容如下：</w:t>
      </w:r>
    </w:p>
    <w:p w:rsidR="00143EF8" w:rsidRDefault="004E5134">
      <w:pPr>
        <w:pStyle w:val="A5"/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主办单位：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浙江省直机关工会委员会服务中心</w:t>
      </w:r>
    </w:p>
    <w:p w:rsidR="00143EF8" w:rsidRDefault="004E5134">
      <w:pPr>
        <w:pStyle w:val="A5"/>
        <w:spacing w:line="360" w:lineRule="auto"/>
        <w:ind w:left="7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CN"/>
        </w:rPr>
        <w:t xml:space="preserve">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浙江工商大学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工会委员会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二、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时间地点：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CN"/>
        </w:rPr>
        <w:t>20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20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年</w:t>
      </w:r>
      <w:r>
        <w:rPr>
          <w:rFonts w:ascii="仿宋" w:eastAsia="仿宋" w:hAnsi="仿宋" w:cs="仿宋"/>
          <w:color w:val="212121"/>
          <w:sz w:val="24"/>
          <w:szCs w:val="24"/>
        </w:rPr>
        <w:t>10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月</w:t>
      </w:r>
      <w:r>
        <w:rPr>
          <w:rFonts w:ascii="仿宋" w:eastAsia="仿宋" w:hAnsi="仿宋" w:cs="仿宋"/>
          <w:color w:val="212121"/>
          <w:sz w:val="24"/>
          <w:szCs w:val="24"/>
        </w:rPr>
        <w:t>28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日</w:t>
      </w:r>
      <w:r>
        <w:rPr>
          <w:rFonts w:ascii="仿宋" w:eastAsia="仿宋" w:hAnsi="仿宋" w:cs="仿宋"/>
          <w:color w:val="212121"/>
          <w:sz w:val="24"/>
          <w:szCs w:val="24"/>
        </w:rPr>
        <w:t>9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:</w:t>
      </w:r>
      <w:r>
        <w:rPr>
          <w:rFonts w:ascii="仿宋" w:eastAsia="仿宋" w:hAnsi="仿宋" w:cs="仿宋"/>
          <w:color w:val="212121"/>
          <w:sz w:val="24"/>
          <w:szCs w:val="24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——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1</w:t>
      </w:r>
      <w:r>
        <w:rPr>
          <w:rFonts w:ascii="仿宋" w:eastAsia="仿宋" w:hAnsi="仿宋" w:cs="仿宋"/>
          <w:color w:val="212121"/>
          <w:sz w:val="24"/>
          <w:szCs w:val="24"/>
        </w:rPr>
        <w:t>5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:</w:t>
      </w:r>
      <w:r>
        <w:rPr>
          <w:rFonts w:ascii="仿宋" w:eastAsia="仿宋" w:hAnsi="仿宋" w:cs="仿宋"/>
          <w:color w:val="212121"/>
          <w:sz w:val="24"/>
          <w:szCs w:val="24"/>
        </w:rPr>
        <w:t>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0</w:t>
      </w:r>
    </w:p>
    <w:p w:rsidR="00143EF8" w:rsidRDefault="004E5134">
      <w:pPr>
        <w:pStyle w:val="A5"/>
        <w:spacing w:line="360" w:lineRule="auto"/>
        <w:ind w:left="7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  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浙江工商大学</w:t>
      </w:r>
    </w:p>
    <w:p w:rsidR="00143EF8" w:rsidRDefault="004E5134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三</w:t>
      </w:r>
      <w:r>
        <w:rPr>
          <w:rFonts w:ascii="仿宋" w:eastAsia="仿宋" w:hAnsi="仿宋" w:cs="仿宋" w:hint="eastAsia"/>
          <w:b/>
          <w:bCs/>
        </w:rPr>
        <w:t>、服务内容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（一）中石化优惠卡现场办理活动</w:t>
      </w:r>
    </w:p>
    <w:p w:rsidR="00143EF8" w:rsidRDefault="004E5134">
      <w:pPr>
        <w:pStyle w:val="A5"/>
        <w:spacing w:line="360" w:lineRule="auto"/>
        <w:ind w:firstLineChars="200" w:firstLine="482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优惠内容：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、全省范围加油享受优惠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0.10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/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升，以积分形式按月返还（每月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15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号前返还前一个月的优惠积分，优惠积分可以加油）。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、每月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号前受理的加油卡，优惠生效时间为活动次月，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号以后受理的加油卡记入下一活动周期。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、每张卡每月封顶优惠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180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升。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4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、原有个人用户油卡可升级为优惠卡。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5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、每张身份证只能办理一张中石化优惠加油卡。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6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、积分总额需在加油站充值点查询，积分换油时告知加油工人操作即可。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7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、半年不使用优惠自动取消，正常使用积分不清零。</w:t>
      </w:r>
    </w:p>
    <w:p w:rsidR="00143EF8" w:rsidRDefault="004E5134">
      <w:pPr>
        <w:pStyle w:val="A5"/>
        <w:spacing w:line="360" w:lineRule="auto"/>
        <w:ind w:firstLineChars="200" w:firstLine="482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办理方式：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请携带本人身份证现场办理，现场充值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500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（二）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 xml:space="preserve"> 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中石油优惠加油卡申请、续卡活动</w:t>
      </w:r>
    </w:p>
    <w:p w:rsidR="00143EF8" w:rsidRDefault="004E5134">
      <w:pPr>
        <w:pStyle w:val="A5"/>
        <w:spacing w:line="360" w:lineRule="auto"/>
        <w:ind w:firstLineChars="200" w:firstLine="482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优惠内容：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、汽油——全省加油优惠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0.17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/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升；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、该优惠与中石油周末自身促销优惠叠加享受；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lastRenderedPageBreak/>
        <w:t>3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、办理中石油加油卡无需手续费、年费和充值要求；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4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、中石油优惠卡每年需续卡一次，可直接在微信公众号“我爱工会”——活动参与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——持续活动，提交加油卡号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即可；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办理方式：新用户携带身份证办理；老用户携带加油卡办理。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(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/>
        </w:rPr>
        <w:t>三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)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新房、二手房购房优惠活动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2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1</w:t>
      </w:r>
      <w:r>
        <w:rPr>
          <w:rFonts w:ascii="仿宋" w:eastAsia="仿宋" w:hAnsi="仿宋" w:cs="仿宋" w:hint="eastAsia"/>
          <w:kern w:val="0"/>
        </w:rPr>
        <w:t>、我爱工会——房产</w:t>
      </w:r>
      <w:proofErr w:type="gramStart"/>
      <w:r>
        <w:rPr>
          <w:rFonts w:ascii="仿宋" w:eastAsia="仿宋" w:hAnsi="仿宋" w:cs="仿宋" w:hint="eastAsia"/>
          <w:kern w:val="0"/>
        </w:rPr>
        <w:t>惠板块</w:t>
      </w:r>
      <w:proofErr w:type="gramEnd"/>
      <w:r>
        <w:rPr>
          <w:rFonts w:ascii="仿宋" w:eastAsia="仿宋" w:hAnsi="仿宋" w:cs="仿宋" w:hint="eastAsia"/>
          <w:kern w:val="0"/>
        </w:rPr>
        <w:t>公布的房产项目职工都享有额外的优惠政策（详见“我爱工会”历史推文）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2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2</w:t>
      </w:r>
      <w:r>
        <w:rPr>
          <w:rFonts w:ascii="仿宋" w:eastAsia="仿宋" w:hAnsi="仿宋" w:cs="仿宋" w:hint="eastAsia"/>
          <w:kern w:val="0"/>
        </w:rPr>
        <w:t>、</w:t>
      </w:r>
      <w:r>
        <w:rPr>
          <w:rFonts w:ascii="仿宋" w:eastAsia="仿宋" w:hAnsi="仿宋" w:cs="仿宋" w:hint="eastAsia"/>
          <w:kern w:val="0"/>
        </w:rPr>
        <w:t>职工通过“我爱我家”进行二手房交易的，额外享受以下优惠措施：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 xml:space="preserve">   a\</w:t>
      </w:r>
      <w:r>
        <w:rPr>
          <w:rFonts w:ascii="仿宋" w:eastAsia="仿宋" w:hAnsi="仿宋" w:cs="仿宋" w:hint="eastAsia"/>
          <w:kern w:val="0"/>
        </w:rPr>
        <w:t>购买方实付佣金在</w:t>
      </w:r>
      <w:r>
        <w:rPr>
          <w:rFonts w:ascii="仿宋" w:eastAsia="仿宋" w:hAnsi="仿宋" w:cs="仿宋" w:hint="eastAsia"/>
          <w:kern w:val="0"/>
        </w:rPr>
        <w:t>1</w:t>
      </w:r>
      <w:r>
        <w:rPr>
          <w:rFonts w:ascii="仿宋" w:eastAsia="仿宋" w:hAnsi="仿宋" w:cs="仿宋" w:hint="eastAsia"/>
          <w:kern w:val="0"/>
        </w:rPr>
        <w:t>万元（含）</w:t>
      </w:r>
      <w:r>
        <w:rPr>
          <w:rFonts w:ascii="仿宋" w:eastAsia="仿宋" w:hAnsi="仿宋" w:cs="仿宋" w:hint="eastAsia"/>
          <w:kern w:val="0"/>
        </w:rPr>
        <w:t>-3</w:t>
      </w:r>
      <w:r>
        <w:rPr>
          <w:rFonts w:ascii="仿宋" w:eastAsia="仿宋" w:hAnsi="仿宋" w:cs="仿宋" w:hint="eastAsia"/>
          <w:kern w:val="0"/>
        </w:rPr>
        <w:t>万元（不含）之间，给予</w:t>
      </w:r>
      <w:r>
        <w:rPr>
          <w:rFonts w:ascii="仿宋" w:eastAsia="仿宋" w:hAnsi="仿宋" w:cs="仿宋" w:hint="eastAsia"/>
          <w:kern w:val="0"/>
        </w:rPr>
        <w:t>400</w:t>
      </w:r>
      <w:r>
        <w:rPr>
          <w:rFonts w:ascii="仿宋" w:eastAsia="仿宋" w:hAnsi="仿宋" w:cs="仿宋" w:hint="eastAsia"/>
          <w:kern w:val="0"/>
        </w:rPr>
        <w:t>元的油卡补贴；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 xml:space="preserve">   b\</w:t>
      </w:r>
      <w:r>
        <w:rPr>
          <w:rFonts w:ascii="仿宋" w:eastAsia="仿宋" w:hAnsi="仿宋" w:cs="仿宋" w:hint="eastAsia"/>
          <w:kern w:val="0"/>
        </w:rPr>
        <w:t>购买方实付佣金在</w:t>
      </w:r>
      <w:r>
        <w:rPr>
          <w:rFonts w:ascii="仿宋" w:eastAsia="仿宋" w:hAnsi="仿宋" w:cs="仿宋" w:hint="eastAsia"/>
          <w:kern w:val="0"/>
        </w:rPr>
        <w:t>3</w:t>
      </w:r>
      <w:r>
        <w:rPr>
          <w:rFonts w:ascii="仿宋" w:eastAsia="仿宋" w:hAnsi="仿宋" w:cs="仿宋" w:hint="eastAsia"/>
          <w:kern w:val="0"/>
        </w:rPr>
        <w:t>万元（含）</w:t>
      </w:r>
      <w:r>
        <w:rPr>
          <w:rFonts w:ascii="仿宋" w:eastAsia="仿宋" w:hAnsi="仿宋" w:cs="仿宋" w:hint="eastAsia"/>
          <w:kern w:val="0"/>
        </w:rPr>
        <w:t>-5</w:t>
      </w:r>
      <w:r>
        <w:rPr>
          <w:rFonts w:ascii="仿宋" w:eastAsia="仿宋" w:hAnsi="仿宋" w:cs="仿宋" w:hint="eastAsia"/>
          <w:kern w:val="0"/>
        </w:rPr>
        <w:t>万元（不含）之间，给予</w:t>
      </w:r>
      <w:r>
        <w:rPr>
          <w:rFonts w:ascii="仿宋" w:eastAsia="仿宋" w:hAnsi="仿宋" w:cs="仿宋" w:hint="eastAsia"/>
          <w:kern w:val="0"/>
        </w:rPr>
        <w:t>700</w:t>
      </w:r>
      <w:r>
        <w:rPr>
          <w:rFonts w:ascii="仿宋" w:eastAsia="仿宋" w:hAnsi="仿宋" w:cs="仿宋" w:hint="eastAsia"/>
          <w:kern w:val="0"/>
        </w:rPr>
        <w:t>元的油卡补贴；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 xml:space="preserve">   c\</w:t>
      </w:r>
      <w:r>
        <w:rPr>
          <w:rFonts w:ascii="仿宋" w:eastAsia="仿宋" w:hAnsi="仿宋" w:cs="仿宋" w:hint="eastAsia"/>
          <w:kern w:val="0"/>
        </w:rPr>
        <w:t>购买方实付佣金在</w:t>
      </w:r>
      <w:r>
        <w:rPr>
          <w:rFonts w:ascii="仿宋" w:eastAsia="仿宋" w:hAnsi="仿宋" w:cs="仿宋" w:hint="eastAsia"/>
          <w:kern w:val="0"/>
        </w:rPr>
        <w:t>5</w:t>
      </w:r>
      <w:r>
        <w:rPr>
          <w:rFonts w:ascii="仿宋" w:eastAsia="仿宋" w:hAnsi="仿宋" w:cs="仿宋" w:hint="eastAsia"/>
          <w:kern w:val="0"/>
        </w:rPr>
        <w:t>万元（含）以上，给予</w:t>
      </w:r>
      <w:r>
        <w:rPr>
          <w:rFonts w:ascii="仿宋" w:eastAsia="仿宋" w:hAnsi="仿宋" w:cs="仿宋" w:hint="eastAsia"/>
          <w:kern w:val="0"/>
        </w:rPr>
        <w:t>900</w:t>
      </w:r>
      <w:r>
        <w:rPr>
          <w:rFonts w:ascii="仿宋" w:eastAsia="仿宋" w:hAnsi="仿宋" w:cs="仿宋" w:hint="eastAsia"/>
          <w:kern w:val="0"/>
        </w:rPr>
        <w:t>元的油卡补贴。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办理流程：先在“我爱工会”房产</w:t>
      </w:r>
      <w:proofErr w:type="gramStart"/>
      <w:r>
        <w:rPr>
          <w:rFonts w:ascii="仿宋" w:eastAsia="仿宋" w:hAnsi="仿宋" w:cs="仿宋" w:hint="eastAsia"/>
          <w:kern w:val="0"/>
        </w:rPr>
        <w:t>惠板块</w:t>
      </w:r>
      <w:proofErr w:type="gramEnd"/>
      <w:r>
        <w:rPr>
          <w:rFonts w:ascii="仿宋" w:eastAsia="仿宋" w:hAnsi="仿宋" w:cs="仿宋" w:hint="eastAsia"/>
          <w:kern w:val="0"/>
        </w:rPr>
        <w:t>领取购房优惠，购房成功后到省直工会服务中心现场办理优惠手续。（详见“我爱工</w:t>
      </w:r>
      <w:r>
        <w:rPr>
          <w:rFonts w:ascii="仿宋" w:eastAsia="仿宋" w:hAnsi="仿宋" w:cs="仿宋" w:hint="eastAsia"/>
          <w:kern w:val="0"/>
        </w:rPr>
        <w:t>会”公众</w:t>
      </w:r>
      <w:proofErr w:type="gramStart"/>
      <w:r>
        <w:rPr>
          <w:rFonts w:ascii="仿宋" w:eastAsia="仿宋" w:hAnsi="仿宋" w:cs="仿宋" w:hint="eastAsia"/>
          <w:kern w:val="0"/>
        </w:rPr>
        <w:t>号推文</w:t>
      </w:r>
      <w:proofErr w:type="gramEnd"/>
      <w:r>
        <w:rPr>
          <w:rFonts w:ascii="仿宋" w:eastAsia="仿宋" w:hAnsi="仿宋" w:cs="仿宋" w:hint="eastAsia"/>
          <w:kern w:val="0"/>
        </w:rPr>
        <w:t>）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</w:rPr>
      </w:pPr>
      <w:r>
        <w:rPr>
          <w:rFonts w:ascii="仿宋" w:eastAsia="仿宋" w:hAnsi="仿宋" w:cs="仿宋" w:hint="eastAsia"/>
          <w:b/>
          <w:bCs/>
          <w:kern w:val="0"/>
        </w:rPr>
        <w:t>（四）</w:t>
      </w:r>
      <w:proofErr w:type="gramStart"/>
      <w:r>
        <w:rPr>
          <w:rFonts w:ascii="仿宋" w:eastAsia="仿宋" w:hAnsi="仿宋" w:cs="仿宋" w:hint="eastAsia"/>
          <w:b/>
          <w:bCs/>
          <w:kern w:val="0"/>
        </w:rPr>
        <w:t>素庐生活</w:t>
      </w:r>
      <w:proofErr w:type="gramEnd"/>
    </w:p>
    <w:p w:rsidR="00143EF8" w:rsidRDefault="004E5134">
      <w:pPr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品质农副产品、烘焙糕点现场品鉴、预售活动。</w:t>
      </w:r>
    </w:p>
    <w:p w:rsidR="00143EF8" w:rsidRDefault="004E5134">
      <w:pPr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华为手机免费贴膜、清洗活动。</w:t>
      </w:r>
    </w:p>
    <w:p w:rsidR="00143EF8" w:rsidRDefault="004E5134">
      <w:pPr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华为全线产品职工特惠活动：手机、电话手表、平板电脑。（具体优惠政策详见我爱工会——会员专享）</w:t>
      </w:r>
    </w:p>
    <w:p w:rsidR="00143EF8" w:rsidRDefault="004E5134">
      <w:pPr>
        <w:widowControl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</w:rPr>
      </w:pPr>
      <w:r>
        <w:rPr>
          <w:rFonts w:ascii="仿宋" w:eastAsia="仿宋" w:hAnsi="仿宋" w:cs="仿宋" w:hint="eastAsia"/>
          <w:b/>
          <w:bCs/>
          <w:kern w:val="0"/>
        </w:rPr>
        <w:t>购车优惠补贴</w:t>
      </w:r>
    </w:p>
    <w:p w:rsidR="00143EF8" w:rsidRDefault="004E51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职工在与汽车</w:t>
      </w:r>
      <w:r>
        <w:rPr>
          <w:rFonts w:ascii="仿宋" w:eastAsia="仿宋" w:hAnsi="仿宋" w:cs="仿宋" w:hint="eastAsia"/>
          <w:kern w:val="0"/>
        </w:rPr>
        <w:t>4S</w:t>
      </w:r>
      <w:r>
        <w:rPr>
          <w:rFonts w:ascii="仿宋" w:eastAsia="仿宋" w:hAnsi="仿宋" w:cs="仿宋" w:hint="eastAsia"/>
          <w:kern w:val="0"/>
        </w:rPr>
        <w:t>点签订购车合同后，凭本单位工会会员证明到省直机关工会服务中心领取购车补贴凭证，提车时可直接进行尾款抵扣。具体品牌及补贴金额，详见公众号“我爱工会”历史推文。</w:t>
      </w:r>
    </w:p>
    <w:p w:rsidR="00143EF8" w:rsidRDefault="004E5134">
      <w:pPr>
        <w:spacing w:line="560" w:lineRule="atLeas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（</w:t>
      </w:r>
      <w:r>
        <w:rPr>
          <w:rFonts w:ascii="仿宋" w:eastAsia="仿宋" w:hAnsi="仿宋" w:cs="仿宋" w:hint="eastAsia"/>
          <w:b/>
          <w:bCs/>
        </w:rPr>
        <w:t>六</w:t>
      </w:r>
      <w:r>
        <w:rPr>
          <w:rFonts w:ascii="仿宋" w:eastAsia="仿宋" w:hAnsi="仿宋" w:cs="仿宋" w:hint="eastAsia"/>
          <w:b/>
          <w:bCs/>
        </w:rPr>
        <w:t>）</w:t>
      </w:r>
      <w:proofErr w:type="gramStart"/>
      <w:r>
        <w:rPr>
          <w:rFonts w:ascii="仿宋" w:eastAsia="仿宋" w:hAnsi="仿宋" w:cs="仿宋" w:hint="eastAsia"/>
          <w:b/>
          <w:bCs/>
        </w:rPr>
        <w:t>华数优惠</w:t>
      </w:r>
      <w:proofErr w:type="gramEnd"/>
      <w:r>
        <w:rPr>
          <w:rFonts w:ascii="仿宋" w:eastAsia="仿宋" w:hAnsi="仿宋" w:cs="仿宋" w:hint="eastAsia"/>
          <w:b/>
          <w:bCs/>
        </w:rPr>
        <w:t>政策办理</w:t>
      </w:r>
    </w:p>
    <w:p w:rsidR="00143EF8" w:rsidRDefault="004E5134">
      <w:pPr>
        <w:spacing w:line="560" w:lineRule="atLeast"/>
        <w:ind w:firstLineChars="400" w:firstLine="964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4K</w:t>
      </w:r>
      <w:r>
        <w:rPr>
          <w:rFonts w:ascii="仿宋" w:eastAsia="仿宋" w:hAnsi="仿宋" w:cs="仿宋" w:hint="eastAsia"/>
          <w:b/>
          <w:bCs/>
        </w:rPr>
        <w:t>至尊互动电视</w:t>
      </w:r>
      <w:r>
        <w:rPr>
          <w:rFonts w:ascii="仿宋" w:eastAsia="仿宋" w:hAnsi="仿宋" w:cs="仿宋" w:hint="eastAsia"/>
          <w:b/>
          <w:bCs/>
        </w:rPr>
        <w:t>+200M</w:t>
      </w:r>
      <w:r>
        <w:rPr>
          <w:rFonts w:ascii="仿宋" w:eastAsia="仿宋" w:hAnsi="仿宋" w:cs="仿宋" w:hint="eastAsia"/>
          <w:b/>
          <w:bCs/>
        </w:rPr>
        <w:t>宽带</w:t>
      </w:r>
      <w:r>
        <w:rPr>
          <w:rFonts w:ascii="仿宋" w:eastAsia="仿宋" w:hAnsi="仿宋" w:cs="仿宋" w:hint="eastAsia"/>
          <w:b/>
          <w:bCs/>
        </w:rPr>
        <w:t xml:space="preserve"> = </w:t>
      </w:r>
      <w:r>
        <w:rPr>
          <w:rFonts w:ascii="仿宋" w:eastAsia="仿宋" w:hAnsi="仿宋" w:cs="仿宋" w:hint="eastAsia"/>
          <w:b/>
          <w:bCs/>
        </w:rPr>
        <w:t>两年</w:t>
      </w:r>
      <w:r>
        <w:rPr>
          <w:rFonts w:ascii="仿宋" w:eastAsia="仿宋" w:hAnsi="仿宋" w:cs="仿宋" w:hint="eastAsia"/>
          <w:b/>
          <w:bCs/>
        </w:rPr>
        <w:t>1500</w:t>
      </w:r>
      <w:r>
        <w:rPr>
          <w:rFonts w:ascii="仿宋" w:eastAsia="仿宋" w:hAnsi="仿宋" w:cs="仿宋" w:hint="eastAsia"/>
          <w:b/>
          <w:bCs/>
        </w:rPr>
        <w:t>元</w:t>
      </w:r>
    </w:p>
    <w:p w:rsidR="00143EF8" w:rsidRDefault="004E5134">
      <w:pPr>
        <w:spacing w:line="560" w:lineRule="atLeast"/>
        <w:ind w:firstLineChars="400" w:firstLine="964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内容包含：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200M</w:t>
      </w:r>
      <w:r>
        <w:rPr>
          <w:rFonts w:ascii="仿宋" w:eastAsia="仿宋" w:hAnsi="仿宋" w:cs="仿宋" w:hint="eastAsia"/>
        </w:rPr>
        <w:t>高速宽带</w:t>
      </w:r>
      <w:r>
        <w:rPr>
          <w:rFonts w:ascii="仿宋" w:eastAsia="仿宋" w:hAnsi="仿宋" w:cs="仿宋" w:hint="eastAsia"/>
        </w:rPr>
        <w:t>25</w:t>
      </w:r>
      <w:r>
        <w:rPr>
          <w:rFonts w:ascii="仿宋" w:eastAsia="仿宋" w:hAnsi="仿宋" w:cs="仿宋" w:hint="eastAsia"/>
        </w:rPr>
        <w:t>个月（标准资费</w:t>
      </w:r>
      <w:r>
        <w:rPr>
          <w:rFonts w:ascii="仿宋" w:eastAsia="仿宋" w:hAnsi="仿宋" w:cs="仿宋" w:hint="eastAsia"/>
        </w:rPr>
        <w:t>158</w:t>
      </w:r>
      <w:r>
        <w:rPr>
          <w:rFonts w:ascii="仿宋" w:eastAsia="仿宋" w:hAnsi="仿宋" w:cs="仿宋" w:hint="eastAsia"/>
        </w:rPr>
        <w:t>元／月）；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21</w:t>
      </w:r>
      <w:r>
        <w:rPr>
          <w:rFonts w:ascii="仿宋" w:eastAsia="仿宋" w:hAnsi="仿宋" w:cs="仿宋" w:hint="eastAsia"/>
        </w:rPr>
        <w:t>元数字电视基本服务费</w:t>
      </w:r>
      <w:r>
        <w:rPr>
          <w:rFonts w:ascii="仿宋" w:eastAsia="仿宋" w:hAnsi="仿宋" w:cs="仿宋" w:hint="eastAsia"/>
        </w:rPr>
        <w:t>25</w:t>
      </w:r>
      <w:r>
        <w:rPr>
          <w:rFonts w:ascii="仿宋" w:eastAsia="仿宋" w:hAnsi="仿宋" w:cs="仿宋" w:hint="eastAsia"/>
        </w:rPr>
        <w:t>个月；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4K</w:t>
      </w:r>
      <w:r>
        <w:rPr>
          <w:rFonts w:ascii="仿宋" w:eastAsia="仿宋" w:hAnsi="仿宋" w:cs="仿宋" w:hint="eastAsia"/>
        </w:rPr>
        <w:t>至尊互动电视服务（标准资费</w:t>
      </w:r>
      <w:r>
        <w:rPr>
          <w:rFonts w:ascii="仿宋" w:eastAsia="仿宋" w:hAnsi="仿宋" w:cs="仿宋" w:hint="eastAsia"/>
        </w:rPr>
        <w:t>198</w:t>
      </w:r>
      <w:r>
        <w:rPr>
          <w:rFonts w:ascii="仿宋" w:eastAsia="仿宋" w:hAnsi="仿宋" w:cs="仿宋" w:hint="eastAsia"/>
        </w:rPr>
        <w:t>元／月）</w:t>
      </w:r>
      <w:r>
        <w:rPr>
          <w:rFonts w:ascii="仿宋" w:eastAsia="仿宋" w:hAnsi="仿宋" w:cs="仿宋" w:hint="eastAsia"/>
        </w:rPr>
        <w:t>25</w:t>
      </w:r>
      <w:r>
        <w:rPr>
          <w:rFonts w:ascii="仿宋" w:eastAsia="仿宋" w:hAnsi="仿宋" w:cs="仿宋" w:hint="eastAsia"/>
        </w:rPr>
        <w:t>个月（含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台机顶盒）；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赠送团</w:t>
      </w:r>
      <w:proofErr w:type="gramEnd"/>
      <w:r>
        <w:rPr>
          <w:rFonts w:ascii="仿宋" w:eastAsia="仿宋" w:hAnsi="仿宋" w:cs="仿宋" w:hint="eastAsia"/>
        </w:rPr>
        <w:t>购频道；</w:t>
      </w:r>
    </w:p>
    <w:p w:rsidR="00143EF8" w:rsidRDefault="004E5134">
      <w:pPr>
        <w:spacing w:line="560" w:lineRule="atLeast"/>
        <w:ind w:firstLineChars="400" w:firstLine="964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备注：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、以上套餐免费更换／新增</w:t>
      </w:r>
      <w:r>
        <w:rPr>
          <w:rFonts w:ascii="仿宋" w:eastAsia="仿宋" w:hAnsi="仿宋" w:cs="仿宋" w:hint="eastAsia"/>
        </w:rPr>
        <w:t>4K</w:t>
      </w:r>
      <w:r>
        <w:rPr>
          <w:rFonts w:ascii="仿宋" w:eastAsia="仿宋" w:hAnsi="仿宋" w:cs="仿宋" w:hint="eastAsia"/>
        </w:rPr>
        <w:t>智能机顶盒，上限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台；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、宽带和电视必须同一地址使用；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、宽带和电视费用同开同停；</w:t>
      </w:r>
    </w:p>
    <w:p w:rsidR="00143EF8" w:rsidRDefault="004E5134">
      <w:pPr>
        <w:spacing w:line="56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、部分线路不到位小区宽带</w:t>
      </w:r>
      <w:r>
        <w:rPr>
          <w:rFonts w:ascii="仿宋" w:eastAsia="仿宋" w:hAnsi="仿宋" w:cs="仿宋" w:hint="eastAsia"/>
        </w:rPr>
        <w:t>100M</w:t>
      </w:r>
      <w:r>
        <w:rPr>
          <w:rFonts w:ascii="仿宋" w:eastAsia="仿宋" w:hAnsi="仿宋" w:cs="仿宋" w:hint="eastAsia"/>
        </w:rPr>
        <w:t>。</w:t>
      </w:r>
    </w:p>
    <w:p w:rsidR="00143EF8" w:rsidRDefault="00143EF8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u w:color="FF0000"/>
          <w:lang w:val="zh-TW" w:eastAsia="zh-TW"/>
        </w:rPr>
      </w:pP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b/>
          <w:bCs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b/>
          <w:bCs/>
          <w:color w:val="212121"/>
          <w:sz w:val="24"/>
          <w:szCs w:val="24"/>
          <w:u w:color="FF0000"/>
          <w:lang w:val="zh-TW" w:eastAsia="zh-TW"/>
        </w:rPr>
        <w:t>四、</w:t>
      </w:r>
      <w:r>
        <w:rPr>
          <w:rFonts w:ascii="仿宋" w:eastAsia="仿宋" w:hAnsi="仿宋" w:cs="仿宋"/>
          <w:b/>
          <w:bCs/>
          <w:color w:val="212121"/>
          <w:sz w:val="24"/>
          <w:szCs w:val="24"/>
          <w:lang w:val="zh-CN"/>
        </w:rPr>
        <w:t>配合事宜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、做好活动内容的宣传工作，通知职工提前关注</w:t>
      </w:r>
      <w:proofErr w:type="gramStart"/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微信公众号</w:t>
      </w:r>
      <w:proofErr w:type="gramEnd"/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“我爱工会”，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详细了解各项职工福利政策和使用流程。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、提供本次活动必要的场地。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</w:rPr>
        <w:t>3</w:t>
      </w:r>
      <w:r>
        <w:rPr>
          <w:rFonts w:ascii="仿宋" w:eastAsia="仿宋" w:hAnsi="仿宋" w:cs="仿宋"/>
          <w:color w:val="212121"/>
          <w:sz w:val="24"/>
          <w:szCs w:val="24"/>
        </w:rPr>
        <w:t>、提供工作人员的午餐。</w:t>
      </w:r>
    </w:p>
    <w:p w:rsidR="00143EF8" w:rsidRDefault="004E5134">
      <w:pPr>
        <w:pStyle w:val="A5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noProof/>
          <w:color w:val="212121"/>
          <w:sz w:val="24"/>
          <w:szCs w:val="24"/>
        </w:rPr>
        <w:drawing>
          <wp:inline distT="0" distB="0" distL="0" distR="0">
            <wp:extent cx="1681480" cy="168148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F8" w:rsidRDefault="004E5134">
      <w:pPr>
        <w:pStyle w:val="A5"/>
        <w:spacing w:line="360" w:lineRule="auto"/>
        <w:jc w:val="righ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浙江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省直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属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机关工会服务中心</w:t>
      </w:r>
    </w:p>
    <w:p w:rsidR="00143EF8" w:rsidRDefault="004E5134">
      <w:pPr>
        <w:pStyle w:val="A5"/>
        <w:spacing w:line="360" w:lineRule="auto"/>
        <w:jc w:val="right"/>
        <w:rPr>
          <w:rFonts w:ascii="仿宋" w:eastAsia="仿宋" w:hint="default"/>
          <w:color w:val="212121"/>
          <w:sz w:val="25"/>
          <w:szCs w:val="25"/>
          <w:lang w:val="zh-TW"/>
        </w:rPr>
      </w:pPr>
      <w:r>
        <w:rPr>
          <w:rFonts w:ascii="仿宋" w:eastAsia="仿宋" w:hAnsi="华文仿宋"/>
          <w:color w:val="212121"/>
          <w:sz w:val="25"/>
          <w:szCs w:val="25"/>
          <w:lang w:val="zh-CN"/>
        </w:rPr>
        <w:t>20</w:t>
      </w:r>
      <w:r>
        <w:rPr>
          <w:rFonts w:ascii="仿宋" w:eastAsia="仿宋" w:hAnsi="华文仿宋"/>
          <w:color w:val="212121"/>
          <w:sz w:val="25"/>
          <w:szCs w:val="25"/>
        </w:rPr>
        <w:t>20</w:t>
      </w:r>
      <w:r>
        <w:rPr>
          <w:rFonts w:ascii="仿宋" w:eastAsia="仿宋"/>
          <w:color w:val="212121"/>
          <w:sz w:val="25"/>
          <w:szCs w:val="25"/>
          <w:lang w:val="zh-CN"/>
        </w:rPr>
        <w:t>年</w:t>
      </w:r>
      <w:r>
        <w:rPr>
          <w:rFonts w:ascii="仿宋" w:eastAsia="仿宋" w:hAnsi="华文仿宋"/>
          <w:color w:val="212121"/>
          <w:sz w:val="25"/>
          <w:szCs w:val="25"/>
        </w:rPr>
        <w:t>10</w:t>
      </w:r>
      <w:r>
        <w:rPr>
          <w:rFonts w:ascii="仿宋" w:eastAsia="仿宋"/>
          <w:color w:val="212121"/>
          <w:sz w:val="25"/>
          <w:szCs w:val="25"/>
          <w:lang w:val="zh-CN"/>
        </w:rPr>
        <w:t>月</w:t>
      </w:r>
      <w:r>
        <w:rPr>
          <w:rFonts w:ascii="仿宋" w:eastAsia="仿宋"/>
          <w:color w:val="212121"/>
          <w:sz w:val="25"/>
          <w:szCs w:val="25"/>
        </w:rPr>
        <w:t>21</w:t>
      </w:r>
      <w:r>
        <w:rPr>
          <w:rFonts w:ascii="仿宋" w:eastAsia="仿宋"/>
          <w:color w:val="212121"/>
          <w:sz w:val="25"/>
          <w:szCs w:val="25"/>
          <w:lang w:val="zh-CN"/>
        </w:rPr>
        <w:t>日</w:t>
      </w:r>
    </w:p>
    <w:sectPr w:rsidR="00143EF8">
      <w:pgSz w:w="11900" w:h="16840"/>
      <w:pgMar w:top="935" w:right="839" w:bottom="907" w:left="1178" w:header="851" w:footer="992" w:gutter="0"/>
      <w:cols w:space="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antinghei SC Extralight">
    <w:altName w:val="Microsoft YaHei UI Light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EAB"/>
    <w:multiLevelType w:val="multilevel"/>
    <w:tmpl w:val="01C62EAB"/>
    <w:lvl w:ilvl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0D5EE2"/>
    <w:multiLevelType w:val="singleLevel"/>
    <w:tmpl w:val="730D5EE2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14ADFE"/>
    <w:multiLevelType w:val="singleLevel"/>
    <w:tmpl w:val="7914ADF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67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AC"/>
    <w:rsid w:val="00011368"/>
    <w:rsid w:val="0013759C"/>
    <w:rsid w:val="00143EF8"/>
    <w:rsid w:val="002207D7"/>
    <w:rsid w:val="002F1AAC"/>
    <w:rsid w:val="004B09B3"/>
    <w:rsid w:val="004E5134"/>
    <w:rsid w:val="00551FC2"/>
    <w:rsid w:val="0056720A"/>
    <w:rsid w:val="005E440E"/>
    <w:rsid w:val="005F3B0D"/>
    <w:rsid w:val="005F3C43"/>
    <w:rsid w:val="0065406D"/>
    <w:rsid w:val="00773225"/>
    <w:rsid w:val="007F0409"/>
    <w:rsid w:val="008368DD"/>
    <w:rsid w:val="00890C44"/>
    <w:rsid w:val="008D4B65"/>
    <w:rsid w:val="00907BF6"/>
    <w:rsid w:val="00916D0D"/>
    <w:rsid w:val="00930E3C"/>
    <w:rsid w:val="00977493"/>
    <w:rsid w:val="00A13EFA"/>
    <w:rsid w:val="00A8727C"/>
    <w:rsid w:val="00B65126"/>
    <w:rsid w:val="00B97055"/>
    <w:rsid w:val="00CE25D0"/>
    <w:rsid w:val="00D03342"/>
    <w:rsid w:val="00D14023"/>
    <w:rsid w:val="00D30E8C"/>
    <w:rsid w:val="00D57386"/>
    <w:rsid w:val="00E92274"/>
    <w:rsid w:val="00EA656D"/>
    <w:rsid w:val="00ED6208"/>
    <w:rsid w:val="00EE2546"/>
    <w:rsid w:val="00F5026C"/>
    <w:rsid w:val="00FA5900"/>
    <w:rsid w:val="00FC31F6"/>
    <w:rsid w:val="00FD0902"/>
    <w:rsid w:val="033C0060"/>
    <w:rsid w:val="06B14778"/>
    <w:rsid w:val="073A04DE"/>
    <w:rsid w:val="09F76281"/>
    <w:rsid w:val="15257B30"/>
    <w:rsid w:val="18E800FD"/>
    <w:rsid w:val="1B80269A"/>
    <w:rsid w:val="20464D85"/>
    <w:rsid w:val="22020BA2"/>
    <w:rsid w:val="23070C17"/>
    <w:rsid w:val="247B1809"/>
    <w:rsid w:val="253B1141"/>
    <w:rsid w:val="253C43A5"/>
    <w:rsid w:val="27D54536"/>
    <w:rsid w:val="29145BB0"/>
    <w:rsid w:val="293A4D6F"/>
    <w:rsid w:val="29C64FAA"/>
    <w:rsid w:val="2ED80C2B"/>
    <w:rsid w:val="37E64D27"/>
    <w:rsid w:val="398B3698"/>
    <w:rsid w:val="3A7723AC"/>
    <w:rsid w:val="3D8E7DD4"/>
    <w:rsid w:val="3FB40729"/>
    <w:rsid w:val="41E277C3"/>
    <w:rsid w:val="424A3DFF"/>
    <w:rsid w:val="42F067C8"/>
    <w:rsid w:val="485F72EC"/>
    <w:rsid w:val="48E24466"/>
    <w:rsid w:val="49702628"/>
    <w:rsid w:val="49BA79BC"/>
    <w:rsid w:val="4B312A1E"/>
    <w:rsid w:val="4DF91E6A"/>
    <w:rsid w:val="4F5C1137"/>
    <w:rsid w:val="4FD555B8"/>
    <w:rsid w:val="513A567B"/>
    <w:rsid w:val="57F2560A"/>
    <w:rsid w:val="580C3E12"/>
    <w:rsid w:val="588C331A"/>
    <w:rsid w:val="58972B2D"/>
    <w:rsid w:val="58E96076"/>
    <w:rsid w:val="5901193A"/>
    <w:rsid w:val="5C6540D1"/>
    <w:rsid w:val="5D3A0993"/>
    <w:rsid w:val="5E4B67B6"/>
    <w:rsid w:val="5E6E23B2"/>
    <w:rsid w:val="5EFF2202"/>
    <w:rsid w:val="61124FDD"/>
    <w:rsid w:val="61EF7592"/>
    <w:rsid w:val="62E70073"/>
    <w:rsid w:val="62FF1D51"/>
    <w:rsid w:val="63324557"/>
    <w:rsid w:val="64C14795"/>
    <w:rsid w:val="69FC3973"/>
    <w:rsid w:val="6B4E12E8"/>
    <w:rsid w:val="6FAD7563"/>
    <w:rsid w:val="7012169D"/>
    <w:rsid w:val="71723EA5"/>
    <w:rsid w:val="73067BC4"/>
    <w:rsid w:val="74615DA0"/>
    <w:rsid w:val="78E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ascii="Times New Roman" w:eastAsia="Arial Unicode MS" w:hAnsi="Times New Roman" w:cs="Times New Roman"/>
      <w:color w:val="000000"/>
      <w:kern w:val="0"/>
      <w:szCs w:val="21"/>
      <w:u w:color="000000"/>
    </w:rPr>
  </w:style>
  <w:style w:type="paragraph" w:customStyle="1" w:styleId="A5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ascii="Times New Roman" w:eastAsia="Arial Unicode MS" w:hAnsi="Times New Roman" w:cs="Times New Roman"/>
      <w:color w:val="000000"/>
      <w:kern w:val="0"/>
      <w:szCs w:val="21"/>
      <w:u w:color="000000"/>
    </w:rPr>
  </w:style>
  <w:style w:type="paragraph" w:customStyle="1" w:styleId="A5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1299</Characters>
  <Application>Microsoft Office Word</Application>
  <DocSecurity>0</DocSecurity>
  <Lines>10</Lines>
  <Paragraphs>3</Paragraphs>
  <ScaleCrop>false</ScaleCrop>
  <Company>China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lbz</dc:creator>
  <cp:lastModifiedBy>杨尚雷</cp:lastModifiedBy>
  <cp:revision>2</cp:revision>
  <cp:lastPrinted>2020-10-27T00:10:00Z</cp:lastPrinted>
  <dcterms:created xsi:type="dcterms:W3CDTF">2020-10-27T00:12:00Z</dcterms:created>
  <dcterms:modified xsi:type="dcterms:W3CDTF">2020-10-27T00:12:00Z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