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60" w:lineRule="auto"/>
        <w:ind w:firstLine="6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年杭州公园年卡办理信息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个人线上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办理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方式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打开支付宝—搜索“杭州公园年卡”，选择杭州公园年卡-小程序，进入浙里办界面→去办理→输入姓名、身份证号，选择区域—支付成功即办理完成；或选择杭州公园年卡-生活号，进入生活号界面→线上办理→去办理→输入姓名、身份证号→支付成功即办理完成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打开浙里办—搜索“杭州公园年卡”，进入杭州公园年卡应用界面→去办理→输入姓名、身份证号，选择区域—支付成功即办理完成。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二、个人线下办理方式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南山路61号（学士公园罗马广场南侧），营业时间：8:30-16:30，全年无休，节假日照常办理。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咨询电话：0571-87065409/87064319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2.市民卡服务网点：网点地址及营业时间以杭州市民卡管理有限公司公告为准，可通过市民卡APP查询服务网点，或致电96225市民卡客服热线咨询。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三、团队办理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登录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网址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"http://teamcard.lotsmall.cn/" </w:instrTex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http://teamcard.lotsmall.cn/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按提示注册—登陆—新增开卡人员—完善信息（可选）—提交—转账—上传转账凭证—确认开通—申请电子发票。咨询电话：0571-87064319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适用范围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岳庙、六和塔、灵隐飞来峰、虎跑、植物园、动物园、钱王祠、玉皇山、少年儿童公园、万松书院、郭庄、木兰山茶园、云栖公园(景点)、西溪湿地均刷卡入园，全年通用，其中个别公园在举办大型展览期间需按物价部门规定实行补差；黄龙洞、城隍阁、胡雪岩故居等公园(景点)根据物价部门有关规定实行补差；湖中三岛、六和塔登塔及西湖夜游等，公园年票不通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E5FAAE"/>
    <w:multiLevelType w:val="singleLevel"/>
    <w:tmpl w:val="FCE5FAA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E222C0"/>
    <w:multiLevelType w:val="singleLevel"/>
    <w:tmpl w:val="43E222C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2ADC3C"/>
    <w:multiLevelType w:val="singleLevel"/>
    <w:tmpl w:val="572ADC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84"/>
    <w:rsid w:val="000C17A0"/>
    <w:rsid w:val="000C24BB"/>
    <w:rsid w:val="00155342"/>
    <w:rsid w:val="00164E32"/>
    <w:rsid w:val="00334936"/>
    <w:rsid w:val="003D2AFF"/>
    <w:rsid w:val="004532E5"/>
    <w:rsid w:val="0045765F"/>
    <w:rsid w:val="00495C3E"/>
    <w:rsid w:val="005976B0"/>
    <w:rsid w:val="0066433F"/>
    <w:rsid w:val="00706E84"/>
    <w:rsid w:val="00756F33"/>
    <w:rsid w:val="007912CC"/>
    <w:rsid w:val="007E1A4E"/>
    <w:rsid w:val="007F0D24"/>
    <w:rsid w:val="00815D4E"/>
    <w:rsid w:val="00917D0E"/>
    <w:rsid w:val="00926C7E"/>
    <w:rsid w:val="00A1774B"/>
    <w:rsid w:val="00A535A6"/>
    <w:rsid w:val="00A7636D"/>
    <w:rsid w:val="00A878D2"/>
    <w:rsid w:val="00AD7E48"/>
    <w:rsid w:val="00B27731"/>
    <w:rsid w:val="00BA2993"/>
    <w:rsid w:val="00BC2077"/>
    <w:rsid w:val="00BE66A3"/>
    <w:rsid w:val="00C96236"/>
    <w:rsid w:val="00CC60B6"/>
    <w:rsid w:val="00DC58D2"/>
    <w:rsid w:val="00DE0ADD"/>
    <w:rsid w:val="00DE4081"/>
    <w:rsid w:val="00F52880"/>
    <w:rsid w:val="00F77984"/>
    <w:rsid w:val="02605AB6"/>
    <w:rsid w:val="2192108E"/>
    <w:rsid w:val="2D7B16CC"/>
    <w:rsid w:val="35907575"/>
    <w:rsid w:val="3A2967CE"/>
    <w:rsid w:val="54362596"/>
    <w:rsid w:val="625C47F9"/>
    <w:rsid w:val="6C37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984</Characters>
  <Lines>8</Lines>
  <Paragraphs>2</Paragraphs>
  <TotalTime>1</TotalTime>
  <ScaleCrop>false</ScaleCrop>
  <LinksUpToDate>false</LinksUpToDate>
  <CharactersWithSpaces>1154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2020-12-18T23:30:00Z</dcterms:created>
  <dc:creator>gonghui</dc:creator>
  <cp:lastModifiedBy>杨尚雷</cp:lastModifiedBy>
  <dcterms:modified xsi:type="dcterms:W3CDTF">2023-12-25T06:03:36Z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