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商大户外</w:t>
      </w:r>
      <w:r>
        <w:rPr>
          <w:rFonts w:hint="eastAsia"/>
          <w:b/>
          <w:bCs/>
          <w:sz w:val="28"/>
          <w:szCs w:val="28"/>
        </w:rPr>
        <w:t>“天天走走走 健康有有有”2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年活动方案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6"/>
        <w:tblW w:w="81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59"/>
        <w:gridCol w:w="1276"/>
        <w:gridCol w:w="1443"/>
        <w:gridCol w:w="1186"/>
        <w:gridCol w:w="20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分项活动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活动时间段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参与要求</w:t>
            </w:r>
          </w:p>
        </w:tc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激励奖励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结束时间</w:t>
            </w:r>
          </w:p>
        </w:tc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第一季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每天6000步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  <w:szCs w:val="22"/>
              </w:rPr>
              <w:t>方为有效打卡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  <w:szCs w:val="22"/>
              </w:rPr>
              <w:t>有效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次数超过总天数70%。</w:t>
            </w:r>
          </w:p>
        </w:tc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每一季专场活动分别统计。全部参与人数的总步数前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分别奖励一定价值户外用品；</w:t>
            </w:r>
          </w:p>
          <w:p>
            <w:pPr>
              <w:pStyle w:val="15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其它未获奖人员中抽取总参与数约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10%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  <w:szCs w:val="22"/>
              </w:rPr>
              <w:t>给予一定物质鼓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</w:t>
            </w:r>
          </w:p>
          <w:p>
            <w:pPr>
              <w:pStyle w:val="15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总获奖比例不超过60%。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第二季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3月1日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6月10日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第三季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9月1日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第四季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lang w:val="en-US" w:eastAsia="zh-CN"/>
              </w:rPr>
              <w:t>12月1日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年终季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Style w:val="11"/>
              </w:rPr>
              <w:t>“1911”</w:t>
            </w:r>
            <w:r>
              <w:rPr>
                <w:rStyle w:val="10"/>
                <w:rFonts w:hint="default"/>
              </w:rPr>
              <w:t>毅行活动</w:t>
            </w:r>
            <w:r>
              <w:rPr>
                <w:rStyle w:val="10"/>
              </w:rPr>
              <w:t>前后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年度总排名前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若干名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位给予表彰，发放“商大铁腿”奖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取一定数量的鼓励奖。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注：1.为了给更多人以激励加油，除年终季活动外，全年仅可获得两次激励奖励；2.</w:t>
      </w:r>
      <w:r>
        <w:rPr>
          <w:rFonts w:ascii="Tahoma" w:hAnsi="Tahoma" w:eastAsia="Tahoma" w:cs="Tahoma"/>
          <w:color w:val="000000"/>
          <w:kern w:val="0"/>
          <w:sz w:val="22"/>
          <w:szCs w:val="22"/>
        </w:rPr>
        <w:t>每天6000步</w:t>
      </w:r>
      <w:r>
        <w:rPr>
          <w:rFonts w:hint="eastAsia" w:ascii="Tahoma" w:hAnsi="Tahoma" w:eastAsia="宋体" w:cs="Tahoma"/>
          <w:color w:val="000000"/>
          <w:kern w:val="0"/>
          <w:sz w:val="22"/>
          <w:szCs w:val="22"/>
        </w:rPr>
        <w:t>以上方为有效打卡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；3.计算时只记录活动开展期间的数据，非活动开展期间不计入；4.抽奖由系统抽取；5.诚实守信，严禁作弊；6</w:t>
      </w:r>
      <w:r>
        <w:rPr>
          <w:rFonts w:ascii="宋体" w:hAnsi="宋体" w:eastAsia="宋体" w:cs="宋体"/>
          <w:color w:val="000000"/>
          <w:kern w:val="0"/>
          <w:sz w:val="22"/>
          <w:szCs w:val="22"/>
        </w:rPr>
        <w:t>.每一季结束步数归零；年终进行汇总排名；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7</w:t>
      </w:r>
      <w:r>
        <w:rPr>
          <w:rFonts w:ascii="宋体" w:hAnsi="宋体" w:eastAsia="宋体" w:cs="宋体"/>
          <w:color w:val="000000"/>
          <w:kern w:val="0"/>
          <w:sz w:val="22"/>
          <w:szCs w:val="22"/>
        </w:rPr>
        <w:t>.解释权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归</w:t>
      </w:r>
      <w:r>
        <w:rPr>
          <w:rFonts w:ascii="宋体" w:hAnsi="宋体" w:eastAsia="宋体" w:cs="宋体"/>
          <w:color w:val="000000"/>
          <w:kern w:val="0"/>
          <w:sz w:val="22"/>
          <w:szCs w:val="22"/>
        </w:rPr>
        <w:t>校教职工户外徒步协会。</w:t>
      </w: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vMJj7EBAABOAwAADgAAAGRycy9lMm9Eb2MueG1srVPBbtswDL0P2D8I&#10;ui9yDGw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/pj7tDgY4OJ9x5T0/gZRpz05I/ozMJHFWz+&#10;oiSCcez1/txfOSYi8qNFvVhUGBIYmy6Iz16e+xDTFwmWZKOlAQdY+sp332I6pk4puZqDa21MGaJx&#10;fzkQM3tY5n7kmK00rseToDV0e9Qz4Oxb6nA5KTFfHbY2r8lkhMlYT8bWB73pyx7letFfbhOSKNxy&#10;hSPsqTAOrag7LVjeij/vJevlN1j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W8wmP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95DF4"/>
    <w:multiLevelType w:val="multilevel"/>
    <w:tmpl w:val="62995DF4"/>
    <w:lvl w:ilvl="0" w:tentative="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2F"/>
    <w:rsid w:val="0011695C"/>
    <w:rsid w:val="004C2E80"/>
    <w:rsid w:val="005E779F"/>
    <w:rsid w:val="006E35D2"/>
    <w:rsid w:val="008B4F5D"/>
    <w:rsid w:val="00A57C6A"/>
    <w:rsid w:val="00C602C4"/>
    <w:rsid w:val="00C77A2F"/>
    <w:rsid w:val="00E07B02"/>
    <w:rsid w:val="00F63D38"/>
    <w:rsid w:val="01256B64"/>
    <w:rsid w:val="041B019F"/>
    <w:rsid w:val="06D80889"/>
    <w:rsid w:val="0ACD039C"/>
    <w:rsid w:val="0F7A76AB"/>
    <w:rsid w:val="13DA2270"/>
    <w:rsid w:val="18FD069F"/>
    <w:rsid w:val="1C5E666E"/>
    <w:rsid w:val="1D3F789C"/>
    <w:rsid w:val="1D6025F5"/>
    <w:rsid w:val="1D6F28A3"/>
    <w:rsid w:val="22CF27C9"/>
    <w:rsid w:val="236C0141"/>
    <w:rsid w:val="24F97185"/>
    <w:rsid w:val="26551F80"/>
    <w:rsid w:val="278A0E6C"/>
    <w:rsid w:val="294836F7"/>
    <w:rsid w:val="2B62199B"/>
    <w:rsid w:val="2B9A3779"/>
    <w:rsid w:val="2CCB5191"/>
    <w:rsid w:val="2EB2375E"/>
    <w:rsid w:val="309E2657"/>
    <w:rsid w:val="363230CC"/>
    <w:rsid w:val="36B44979"/>
    <w:rsid w:val="38A24DAA"/>
    <w:rsid w:val="3B043128"/>
    <w:rsid w:val="401E03D1"/>
    <w:rsid w:val="42090A6D"/>
    <w:rsid w:val="48A75FB7"/>
    <w:rsid w:val="49551898"/>
    <w:rsid w:val="4B984B0B"/>
    <w:rsid w:val="4BC472F8"/>
    <w:rsid w:val="4CE54FC1"/>
    <w:rsid w:val="4E3D5EE5"/>
    <w:rsid w:val="4F510393"/>
    <w:rsid w:val="5794096E"/>
    <w:rsid w:val="5C922B4E"/>
    <w:rsid w:val="5CC72F41"/>
    <w:rsid w:val="5E854075"/>
    <w:rsid w:val="5F852EA6"/>
    <w:rsid w:val="5FEA7CF9"/>
    <w:rsid w:val="5FEF4B5B"/>
    <w:rsid w:val="613B36FE"/>
    <w:rsid w:val="624154C5"/>
    <w:rsid w:val="63793DC6"/>
    <w:rsid w:val="64177234"/>
    <w:rsid w:val="64873B3D"/>
    <w:rsid w:val="67CA111C"/>
    <w:rsid w:val="67F441C3"/>
    <w:rsid w:val="68324513"/>
    <w:rsid w:val="697D0556"/>
    <w:rsid w:val="69C4322C"/>
    <w:rsid w:val="69EE312B"/>
    <w:rsid w:val="6DEE2786"/>
    <w:rsid w:val="6E8501C3"/>
    <w:rsid w:val="700A2B97"/>
    <w:rsid w:val="71CD30CC"/>
    <w:rsid w:val="7BA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7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1090</Words>
  <Characters>1133</Characters>
  <Lines>8</Lines>
  <Paragraphs>2</Paragraphs>
  <TotalTime>10</TotalTime>
  <ScaleCrop>false</ScaleCrop>
  <LinksUpToDate>false</LinksUpToDate>
  <CharactersWithSpaces>1170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2021-04-30T10:11:00Z</dcterms:created>
  <dc:creator>Administrator</dc:creator>
  <cp:lastModifiedBy>Administrator</cp:lastModifiedBy>
  <dcterms:modified xsi:type="dcterms:W3CDTF">2022-01-06T08:14:18Z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3D57505CBDEA4134A467EE8234676B59</vt:lpwstr>
  </property>
</Properties>
</file>