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9B470" w14:textId="5B08274F" w:rsidR="00AC6FFD" w:rsidRDefault="0005522C">
      <w:pPr>
        <w:spacing w:line="312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</w:t>
      </w:r>
      <w:r>
        <w:rPr>
          <w:rFonts w:asciiTheme="majorEastAsia" w:eastAsiaTheme="majorEastAsia" w:hAnsiTheme="majorEastAsia"/>
          <w:b/>
          <w:sz w:val="30"/>
          <w:szCs w:val="30"/>
        </w:rPr>
        <w:t>021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D440AA">
        <w:rPr>
          <w:rFonts w:asciiTheme="majorEastAsia" w:eastAsiaTheme="majorEastAsia" w:hAnsiTheme="majorEastAsia" w:hint="eastAsia"/>
          <w:b/>
          <w:sz w:val="30"/>
          <w:szCs w:val="30"/>
        </w:rPr>
        <w:t>教职工趣味运动团体比赛竞赛规程</w:t>
      </w:r>
    </w:p>
    <w:p w14:paraId="5ECC0A32" w14:textId="71BCA311" w:rsidR="00AC6FFD" w:rsidRDefault="00D440AA">
      <w:pPr>
        <w:pStyle w:val="a5"/>
        <w:spacing w:line="384" w:lineRule="auto"/>
        <w:ind w:firstLineChars="0" w:firstLine="0"/>
        <w:rPr>
          <w:rFonts w:ascii="宋体" w:hAnsi="宋体" w:cs="Arial"/>
          <w:bCs/>
          <w:sz w:val="24"/>
        </w:rPr>
      </w:pPr>
      <w:r>
        <w:rPr>
          <w:rFonts w:hint="eastAsia"/>
          <w:b/>
          <w:sz w:val="24"/>
        </w:rPr>
        <w:t>一、比赛时间、地点：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月</w:t>
      </w:r>
      <w:r w:rsidR="0005522C">
        <w:rPr>
          <w:b/>
          <w:sz w:val="24"/>
        </w:rPr>
        <w:t>12</w:t>
      </w:r>
      <w:r>
        <w:rPr>
          <w:rFonts w:hint="eastAsia"/>
          <w:b/>
          <w:sz w:val="24"/>
        </w:rPr>
        <w:t>日下午</w:t>
      </w:r>
      <w:r>
        <w:rPr>
          <w:rFonts w:ascii="宋体" w:hAnsi="宋体" w:cs="Arial" w:hint="eastAsia"/>
          <w:bCs/>
          <w:sz w:val="24"/>
        </w:rPr>
        <w:t>，具体时间另行通知。</w:t>
      </w:r>
    </w:p>
    <w:p w14:paraId="54B01460" w14:textId="77777777" w:rsidR="00AC6FFD" w:rsidRDefault="00D440AA">
      <w:pPr>
        <w:pStyle w:val="a5"/>
        <w:spacing w:line="384" w:lineRule="auto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二、竞赛项目</w:t>
      </w:r>
    </w:p>
    <w:p w14:paraId="020A9C84" w14:textId="77777777" w:rsidR="00AC6FFD" w:rsidRPr="0005522C" w:rsidRDefault="00D440AA" w:rsidP="0005522C">
      <w:pPr>
        <w:spacing w:line="384" w:lineRule="auto"/>
        <w:ind w:firstLineChars="200" w:firstLine="480"/>
        <w:rPr>
          <w:sz w:val="24"/>
        </w:rPr>
      </w:pPr>
      <w:r w:rsidRPr="0005522C">
        <w:rPr>
          <w:rFonts w:hint="eastAsia"/>
          <w:sz w:val="24"/>
        </w:rPr>
        <w:t>共设百发百中、众星捧月、旱地龙舟：三个项目。</w:t>
      </w:r>
    </w:p>
    <w:p w14:paraId="6C232E2C" w14:textId="77777777" w:rsidR="00AC6FFD" w:rsidRDefault="00D440AA">
      <w:pPr>
        <w:pStyle w:val="a5"/>
        <w:spacing w:line="384" w:lineRule="auto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三、参赛资格</w:t>
      </w:r>
    </w:p>
    <w:p w14:paraId="1CAF2D00" w14:textId="77777777" w:rsidR="00AC6FFD" w:rsidRDefault="00D440AA">
      <w:pPr>
        <w:pStyle w:val="a5"/>
        <w:spacing w:line="384" w:lineRule="auto"/>
        <w:ind w:firstLine="480"/>
        <w:rPr>
          <w:rFonts w:ascii="宋体" w:hAnsi="宋体" w:cs="Arial"/>
          <w:bCs/>
          <w:sz w:val="24"/>
        </w:rPr>
      </w:pPr>
      <w:r>
        <w:rPr>
          <w:rFonts w:ascii="宋体" w:hAnsi="宋体" w:cs="Arial" w:hint="eastAsia"/>
          <w:bCs/>
          <w:sz w:val="24"/>
        </w:rPr>
        <w:t>参赛选手必须是与本校签订劳动合同关系的工会会员。赛前审查参赛资格不符的，取消该参赛队资格，若比赛结束后发现，取消该队比赛成绩。</w:t>
      </w:r>
    </w:p>
    <w:p w14:paraId="075E097B" w14:textId="77777777" w:rsidR="00AC6FFD" w:rsidRDefault="00D440AA">
      <w:pPr>
        <w:spacing w:line="384" w:lineRule="auto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四、参赛要求</w:t>
      </w:r>
    </w:p>
    <w:p w14:paraId="3D9E7B2A" w14:textId="77777777" w:rsidR="00AC6FFD" w:rsidRDefault="00D440AA">
      <w:pPr>
        <w:pStyle w:val="a5"/>
        <w:spacing w:line="384" w:lineRule="auto"/>
        <w:ind w:firstLine="480"/>
        <w:rPr>
          <w:rFonts w:ascii="宋体" w:hAnsi="宋体" w:cs="Arial"/>
          <w:bCs/>
          <w:sz w:val="24"/>
        </w:rPr>
      </w:pPr>
      <w:r>
        <w:rPr>
          <w:rFonts w:ascii="宋体" w:hAnsi="宋体" w:cs="Arial" w:hint="eastAsia"/>
          <w:bCs/>
          <w:sz w:val="24"/>
        </w:rPr>
        <w:t>以二级工会为单位报名，每个二级工会限报一支参赛队伍。各参赛队</w:t>
      </w:r>
      <w:proofErr w:type="gramStart"/>
      <w:r>
        <w:rPr>
          <w:rFonts w:ascii="宋体" w:hAnsi="宋体" w:cs="Arial" w:hint="eastAsia"/>
          <w:bCs/>
          <w:sz w:val="24"/>
        </w:rPr>
        <w:t>报领队</w:t>
      </w:r>
      <w:proofErr w:type="gramEnd"/>
      <w:r>
        <w:rPr>
          <w:rFonts w:ascii="宋体" w:hAnsi="宋体" w:cs="Arial" w:hint="eastAsia"/>
          <w:bCs/>
          <w:sz w:val="24"/>
        </w:rPr>
        <w:t>1人，运动员10人（其中须有处级或以上领导</w:t>
      </w:r>
      <w:r>
        <w:rPr>
          <w:rFonts w:ascii="宋体" w:hAnsi="宋体" w:cs="Arial"/>
          <w:bCs/>
          <w:sz w:val="24"/>
        </w:rPr>
        <w:t>1</w:t>
      </w:r>
      <w:r>
        <w:rPr>
          <w:rFonts w:ascii="宋体" w:hAnsi="宋体" w:cs="Arial" w:hint="eastAsia"/>
          <w:bCs/>
          <w:sz w:val="24"/>
        </w:rPr>
        <w:t>名），女队</w:t>
      </w:r>
      <w:proofErr w:type="gramStart"/>
      <w:r>
        <w:rPr>
          <w:rFonts w:ascii="宋体" w:hAnsi="宋体" w:cs="Arial" w:hint="eastAsia"/>
          <w:bCs/>
          <w:sz w:val="24"/>
        </w:rPr>
        <w:t>员至少</w:t>
      </w:r>
      <w:proofErr w:type="gramEnd"/>
      <w:r>
        <w:rPr>
          <w:rFonts w:ascii="宋体" w:hAnsi="宋体" w:cs="Arial" w:hint="eastAsia"/>
          <w:bCs/>
          <w:sz w:val="24"/>
        </w:rPr>
        <w:t>3人。参赛选手须经医院检查证明身体健康。竞赛项目均需严格按照竞赛规程规定的男女比例参加，若经审查或举报不符合参赛要求者，取消该队参赛资格，若比赛结束后发现，取消该队比赛成绩。</w:t>
      </w:r>
    </w:p>
    <w:p w14:paraId="03E7DF0A" w14:textId="77777777" w:rsidR="00AC6FFD" w:rsidRDefault="00D440AA">
      <w:pPr>
        <w:pStyle w:val="a5"/>
        <w:spacing w:line="384" w:lineRule="auto"/>
        <w:ind w:firstLineChars="0" w:firstLine="0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五、竞赛规则</w:t>
      </w:r>
    </w:p>
    <w:p w14:paraId="716441DF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项目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：百发百中 </w:t>
      </w:r>
      <w:r>
        <w:rPr>
          <w:rFonts w:asciiTheme="majorEastAsia" w:eastAsiaTheme="majorEastAsia" w:hAnsiTheme="majorEastAsia" w:cstheme="majorEastAsia" w:hint="eastAsia"/>
          <w:sz w:val="24"/>
        </w:rPr>
        <w:t>每队6人（男女不限）</w:t>
      </w:r>
    </w:p>
    <w:p w14:paraId="2E3FED8A" w14:textId="77777777" w:rsidR="00AC6FFD" w:rsidRDefault="00D440AA">
      <w:pPr>
        <w:numPr>
          <w:ilvl w:val="0"/>
          <w:numId w:val="1"/>
        </w:numPr>
        <w:spacing w:line="384" w:lineRule="auto"/>
        <w:jc w:val="lef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9C9A55" wp14:editId="3AD999E1">
            <wp:simplePos x="0" y="0"/>
            <wp:positionH relativeFrom="column">
              <wp:posOffset>2428875</wp:posOffset>
            </wp:positionH>
            <wp:positionV relativeFrom="paragraph">
              <wp:posOffset>238125</wp:posOffset>
            </wp:positionV>
            <wp:extent cx="3114675" cy="1865630"/>
            <wp:effectExtent l="0" t="0" r="9525" b="127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比赛规则</w:t>
      </w:r>
    </w:p>
    <w:p w14:paraId="6588A5C4" w14:textId="77777777" w:rsidR="00AC6FFD" w:rsidRDefault="00D440AA">
      <w:pPr>
        <w:spacing w:line="384" w:lineRule="auto"/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每组 6人每人有5次机会，依次站在器材5米外投篮，记录投中次数及所用时间，最终6人投中次数多者名次列前，如数量一致，按照6人投完结束时间计算名次。</w:t>
      </w:r>
    </w:p>
    <w:p w14:paraId="464C39DA" w14:textId="77777777" w:rsidR="00AC6FFD" w:rsidRDefault="00D440AA">
      <w:pPr>
        <w:spacing w:line="384" w:lineRule="auto"/>
        <w:jc w:val="lef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（二）注意事项</w:t>
      </w:r>
    </w:p>
    <w:p w14:paraId="75543E61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1.比赛距离为 5M。</w:t>
      </w:r>
    </w:p>
    <w:p w14:paraId="3BE9F571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2.参赛者不得越过投掷线。</w:t>
      </w:r>
    </w:p>
    <w:p w14:paraId="1979C09A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项目二：众星捧月 </w:t>
      </w:r>
      <w:r>
        <w:rPr>
          <w:rFonts w:asciiTheme="majorEastAsia" w:eastAsiaTheme="majorEastAsia" w:hAnsiTheme="majorEastAsia" w:cstheme="majorEastAsia" w:hint="eastAsia"/>
          <w:sz w:val="24"/>
        </w:rPr>
        <w:t>每队 6 人（3男3女）</w:t>
      </w:r>
    </w:p>
    <w:p w14:paraId="6EDE9189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（一）比赛规则</w:t>
      </w:r>
    </w:p>
    <w:p w14:paraId="6B821A72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6 名运动员共同完成，6个运动员分别用双手抓住器材把手颠球前进，过</w:t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F10EE6" wp14:editId="62D5764D">
            <wp:simplePos x="0" y="0"/>
            <wp:positionH relativeFrom="column">
              <wp:posOffset>2447925</wp:posOffset>
            </wp:positionH>
            <wp:positionV relativeFrom="paragraph">
              <wp:posOffset>84455</wp:posOffset>
            </wp:positionV>
            <wp:extent cx="2952750" cy="2028825"/>
            <wp:effectExtent l="0" t="0" r="0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</w:rPr>
        <w:t>程中必须颠球前进，赛程30米，最终排尾过终点线停止计时，用时短者名次列前。</w:t>
      </w:r>
    </w:p>
    <w:p w14:paraId="793D73FB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（二）注意事项</w:t>
      </w:r>
    </w:p>
    <w:p w14:paraId="45976C07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1.比赛距离为 30M。</w:t>
      </w:r>
    </w:p>
    <w:p w14:paraId="5D182E85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2.行进中，必须颠球前进，</w:t>
      </w:r>
      <w:r>
        <w:rPr>
          <w:rFonts w:ascii="宋体" w:hAnsi="宋体" w:cs="宋体"/>
          <w:sz w:val="24"/>
        </w:rPr>
        <w:t>比赛过程中球不能掉落，掉落需从掉落点捡起方 可开始比赛，</w:t>
      </w:r>
      <w:r>
        <w:rPr>
          <w:rFonts w:ascii="宋体" w:hAnsi="宋体" w:cs="宋体" w:hint="eastAsia"/>
          <w:sz w:val="24"/>
        </w:rPr>
        <w:t>允许其中一人捡球，</w:t>
      </w:r>
      <w:r>
        <w:rPr>
          <w:rFonts w:ascii="宋体" w:hAnsi="宋体" w:cs="宋体"/>
          <w:sz w:val="24"/>
        </w:rPr>
        <w:t>掉落过程中计时不停止。</w:t>
      </w:r>
    </w:p>
    <w:p w14:paraId="03BD8654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3.若比赛过程中球掉落，其他队员需站在原地等待；若违背以上规则，判违规，在最终成绩上加时 3 秒。</w:t>
      </w:r>
    </w:p>
    <w:p w14:paraId="18D6E81C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项目三：旱地龙舟 </w:t>
      </w:r>
      <w:r>
        <w:rPr>
          <w:rFonts w:asciiTheme="majorEastAsia" w:eastAsiaTheme="majorEastAsia" w:hAnsiTheme="majorEastAsia" w:cstheme="majorEastAsia" w:hint="eastAsia"/>
          <w:sz w:val="24"/>
        </w:rPr>
        <w:t>每队 8 人（6男2女）</w:t>
      </w:r>
    </w:p>
    <w:p w14:paraId="0793385E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（一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）比赛规则</w:t>
      </w:r>
    </w:p>
    <w:p w14:paraId="35E6187C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noProof/>
          <w:sz w:val="24"/>
        </w:rPr>
        <w:drawing>
          <wp:anchor distT="0" distB="0" distL="114935" distR="114935" simplePos="0" relativeHeight="251660288" behindDoc="0" locked="0" layoutInCell="1" allowOverlap="1" wp14:anchorId="322865A1" wp14:editId="52CF9C6A">
            <wp:simplePos x="0" y="0"/>
            <wp:positionH relativeFrom="column">
              <wp:posOffset>2735580</wp:posOffset>
            </wp:positionH>
            <wp:positionV relativeFrom="paragraph">
              <wp:posOffset>107315</wp:posOffset>
            </wp:positionV>
            <wp:extent cx="2537460" cy="1691640"/>
            <wp:effectExtent l="0" t="0" r="15240" b="3810"/>
            <wp:wrapSquare wrapText="bothSides"/>
            <wp:docPr id="6" name="图片 7" descr="mmexport1508578976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mmexport15085789765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</w:rPr>
        <w:t>比赛开始前，8名队员站在龙舟两侧，队员双手握住龙舟的固定把手，龙舟道具前方立于起跑线后，当裁判员发令后，各运动员齐心协力，“划”龙舟向前进，龙尾通过终点线后停止计时，用时短者名次列前。</w:t>
      </w:r>
    </w:p>
    <w:p w14:paraId="57461893" w14:textId="77777777" w:rsidR="00AC6FFD" w:rsidRDefault="00D440AA">
      <w:pPr>
        <w:spacing w:line="384" w:lineRule="auto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（二）注意事项</w:t>
      </w:r>
    </w:p>
    <w:p w14:paraId="37299CD7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1.比赛距离为 30M。</w:t>
      </w:r>
    </w:p>
    <w:p w14:paraId="5272AAFD" w14:textId="77777777" w:rsidR="00AC6FFD" w:rsidRDefault="00D440AA">
      <w:pPr>
        <w:spacing w:line="384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2.行进中，手必须抓紧把手，不得一直拖拽器材，若违背以上规则，判违规，在最终成绩上加时 3 秒。</w:t>
      </w:r>
    </w:p>
    <w:p w14:paraId="14167F4F" w14:textId="77777777" w:rsidR="00AC6FFD" w:rsidRDefault="00D440AA">
      <w:pPr>
        <w:pStyle w:val="a5"/>
        <w:spacing w:line="312" w:lineRule="auto"/>
        <w:ind w:firstLineChars="0" w:firstLine="0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六、注意事项</w:t>
      </w:r>
    </w:p>
    <w:p w14:paraId="3E1EB38B" w14:textId="77777777" w:rsidR="00AC6FFD" w:rsidRDefault="00D440AA">
      <w:pPr>
        <w:pStyle w:val="123"/>
        <w:spacing w:line="312" w:lineRule="auto"/>
        <w:ind w:rightChars="118" w:right="248" w:firstLineChars="200" w:firstLine="480"/>
        <w:rPr>
          <w:rFonts w:ascii="宋体" w:hAnsi="宋体"/>
          <w:b w:val="0"/>
          <w:kern w:val="0"/>
          <w:sz w:val="24"/>
        </w:rPr>
      </w:pPr>
      <w:r>
        <w:rPr>
          <w:rFonts w:ascii="宋体" w:hAnsi="宋体" w:hint="eastAsia"/>
          <w:b w:val="0"/>
          <w:kern w:val="0"/>
          <w:sz w:val="24"/>
        </w:rPr>
        <w:t>1.各参赛代表队队员需按照规定时间到达检录处候场，连报3次不到的，视为自动弃权。</w:t>
      </w:r>
    </w:p>
    <w:p w14:paraId="3ADABE07" w14:textId="77777777" w:rsidR="00AC6FFD" w:rsidRDefault="00D440AA">
      <w:pPr>
        <w:pStyle w:val="123"/>
        <w:spacing w:line="312" w:lineRule="auto"/>
        <w:ind w:firstLineChars="200" w:firstLine="480"/>
        <w:rPr>
          <w:rFonts w:ascii="宋体" w:hAnsi="宋体"/>
          <w:b w:val="0"/>
          <w:kern w:val="0"/>
          <w:sz w:val="24"/>
        </w:rPr>
      </w:pPr>
      <w:r>
        <w:rPr>
          <w:rFonts w:ascii="宋体" w:hAnsi="宋体" w:hint="eastAsia"/>
          <w:b w:val="0"/>
          <w:kern w:val="0"/>
          <w:sz w:val="24"/>
        </w:rPr>
        <w:t>2.参赛运动员要遵守比赛秩序，服从裁判员和比赛工作人员的指挥。</w:t>
      </w:r>
    </w:p>
    <w:p w14:paraId="74B8E6E9" w14:textId="77777777" w:rsidR="00AC6FFD" w:rsidRDefault="00D440AA">
      <w:pPr>
        <w:pStyle w:val="a5"/>
        <w:spacing w:line="312" w:lineRule="auto"/>
        <w:ind w:firstLineChars="0" w:firstLine="0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七、奖励办法</w:t>
      </w:r>
    </w:p>
    <w:p w14:paraId="56944DE0" w14:textId="3C4979F3" w:rsidR="00AC6FFD" w:rsidRDefault="0023387F" w:rsidP="0005522C">
      <w:pPr>
        <w:spacing w:line="312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按三</w:t>
      </w:r>
      <w:bookmarkStart w:id="0" w:name="_GoBack"/>
      <w:bookmarkEnd w:id="0"/>
      <w:r w:rsidR="00D440AA">
        <w:rPr>
          <w:rFonts w:hint="eastAsia"/>
          <w:sz w:val="24"/>
        </w:rPr>
        <w:t>个项目累计积分取团体前八名，并给予一定奖励。</w:t>
      </w:r>
    </w:p>
    <w:p w14:paraId="4A149888" w14:textId="454DF918" w:rsidR="00AC6FFD" w:rsidRDefault="00D440AA" w:rsidP="0005522C">
      <w:pPr>
        <w:spacing w:line="312" w:lineRule="auto"/>
        <w:ind w:firstLineChars="550" w:firstLine="132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</w:t>
      </w:r>
    </w:p>
    <w:sectPr w:rsidR="00AC6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5CD65" w14:textId="77777777" w:rsidR="00BB0E06" w:rsidRDefault="00BB0E06" w:rsidP="0005522C">
      <w:r>
        <w:separator/>
      </w:r>
    </w:p>
  </w:endnote>
  <w:endnote w:type="continuationSeparator" w:id="0">
    <w:p w14:paraId="1E591996" w14:textId="77777777" w:rsidR="00BB0E06" w:rsidRDefault="00BB0E06" w:rsidP="0005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948FF" w14:textId="77777777" w:rsidR="00BB0E06" w:rsidRDefault="00BB0E06" w:rsidP="0005522C">
      <w:r>
        <w:separator/>
      </w:r>
    </w:p>
  </w:footnote>
  <w:footnote w:type="continuationSeparator" w:id="0">
    <w:p w14:paraId="52C48183" w14:textId="77777777" w:rsidR="00BB0E06" w:rsidRDefault="00BB0E06" w:rsidP="0005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AF655"/>
    <w:multiLevelType w:val="singleLevel"/>
    <w:tmpl w:val="C6FAF65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A3"/>
    <w:rsid w:val="0005522C"/>
    <w:rsid w:val="001C37A3"/>
    <w:rsid w:val="0023387F"/>
    <w:rsid w:val="005207FA"/>
    <w:rsid w:val="00AC6FFD"/>
    <w:rsid w:val="00BB0E06"/>
    <w:rsid w:val="00D440AA"/>
    <w:rsid w:val="00E8262E"/>
    <w:rsid w:val="05BD1B71"/>
    <w:rsid w:val="14111C02"/>
    <w:rsid w:val="3644636A"/>
    <w:rsid w:val="531875BD"/>
    <w:rsid w:val="6C5E1398"/>
    <w:rsid w:val="75C6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1D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23">
    <w:name w:val="本文标题123"/>
    <w:basedOn w:val="a"/>
    <w:qFormat/>
    <w:pPr>
      <w:ind w:hanging="420"/>
    </w:pPr>
    <w:rPr>
      <w:b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23">
    <w:name w:val="本文标题123"/>
    <w:basedOn w:val="a"/>
    <w:qFormat/>
    <w:pPr>
      <w:ind w:hanging="420"/>
    </w:pPr>
    <w:rPr>
      <w:b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杨尚雷</cp:lastModifiedBy>
  <cp:revision>4</cp:revision>
  <cp:lastPrinted>2019-03-25T03:02:00Z</cp:lastPrinted>
  <dcterms:created xsi:type="dcterms:W3CDTF">2014-10-29T12:08:00Z</dcterms:created>
  <dcterms:modified xsi:type="dcterms:W3CDTF">2021-03-15T07:46:00Z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